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37610E" w:rsidRPr="0085071D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71D">
        <w:rPr>
          <w:rFonts w:ascii="Times New Roman" w:hAnsi="Times New Roman" w:cs="Times New Roman"/>
          <w:b/>
          <w:sz w:val="26"/>
          <w:szCs w:val="26"/>
        </w:rPr>
        <w:t xml:space="preserve"> к отчету о реализации муниципальной программы</w:t>
      </w:r>
      <w:r w:rsidR="003840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Pr="0085071D">
        <w:rPr>
          <w:rFonts w:ascii="Times New Roman" w:hAnsi="Times New Roman" w:cs="Times New Roman"/>
          <w:b/>
          <w:sz w:val="26"/>
          <w:szCs w:val="26"/>
        </w:rPr>
        <w:t xml:space="preserve"> «Управление муниципальными финансами» на 2015- 2020 годы </w:t>
      </w:r>
      <w:r w:rsidR="003840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</w:t>
      </w:r>
      <w:r w:rsidRPr="0085071D">
        <w:rPr>
          <w:rFonts w:ascii="Times New Roman" w:hAnsi="Times New Roman" w:cs="Times New Roman"/>
          <w:b/>
          <w:sz w:val="26"/>
          <w:szCs w:val="26"/>
        </w:rPr>
        <w:t>в 201</w:t>
      </w:r>
      <w:r w:rsidR="00DF038D">
        <w:rPr>
          <w:rFonts w:ascii="Times New Roman" w:hAnsi="Times New Roman" w:cs="Times New Roman"/>
          <w:b/>
          <w:sz w:val="26"/>
          <w:szCs w:val="26"/>
        </w:rPr>
        <w:t>6</w:t>
      </w:r>
      <w:r w:rsidRPr="0085071D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4D365C" w:rsidRPr="0085071D" w:rsidRDefault="00207161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 Реализация </w:t>
      </w:r>
      <w:r w:rsidR="00DD6B5F">
        <w:rPr>
          <w:rFonts w:ascii="Times New Roman" w:hAnsi="Times New Roman" w:cs="Times New Roman"/>
          <w:sz w:val="26"/>
          <w:szCs w:val="26"/>
        </w:rPr>
        <w:t xml:space="preserve">мероприятий, предусмотренных </w:t>
      </w:r>
      <w:r w:rsidRPr="0085071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DD6B5F">
        <w:rPr>
          <w:rFonts w:ascii="Times New Roman" w:hAnsi="Times New Roman" w:cs="Times New Roman"/>
          <w:sz w:val="26"/>
          <w:szCs w:val="26"/>
        </w:rPr>
        <w:t>ой «Управление муниципальными финансами»</w:t>
      </w:r>
      <w:r w:rsidRPr="0085071D">
        <w:rPr>
          <w:rFonts w:ascii="Times New Roman" w:hAnsi="Times New Roman" w:cs="Times New Roman"/>
          <w:sz w:val="26"/>
          <w:szCs w:val="26"/>
        </w:rPr>
        <w:t xml:space="preserve"> в 201</w:t>
      </w:r>
      <w:r w:rsidR="00DF038D">
        <w:rPr>
          <w:rFonts w:ascii="Times New Roman" w:hAnsi="Times New Roman" w:cs="Times New Roman"/>
          <w:sz w:val="26"/>
          <w:szCs w:val="26"/>
        </w:rPr>
        <w:t>6</w:t>
      </w:r>
      <w:r w:rsidRPr="0085071D">
        <w:rPr>
          <w:rFonts w:ascii="Times New Roman" w:hAnsi="Times New Roman" w:cs="Times New Roman"/>
          <w:sz w:val="26"/>
          <w:szCs w:val="26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«Можгинский район» и бюджетов муниципальных </w:t>
      </w:r>
      <w:r w:rsidR="00DD6B5F">
        <w:rPr>
          <w:rFonts w:ascii="Times New Roman" w:hAnsi="Times New Roman" w:cs="Times New Roman"/>
          <w:sz w:val="26"/>
          <w:szCs w:val="26"/>
        </w:rPr>
        <w:t xml:space="preserve">образований сельских поселений с целью </w:t>
      </w:r>
      <w:r w:rsidRPr="0085071D">
        <w:rPr>
          <w:rFonts w:ascii="Times New Roman" w:hAnsi="Times New Roman" w:cs="Times New Roman"/>
          <w:sz w:val="26"/>
          <w:szCs w:val="26"/>
        </w:rPr>
        <w:t>повышени</w:t>
      </w:r>
      <w:r w:rsidR="00DD6B5F">
        <w:rPr>
          <w:rFonts w:ascii="Times New Roman" w:hAnsi="Times New Roman" w:cs="Times New Roman"/>
          <w:sz w:val="26"/>
          <w:szCs w:val="26"/>
        </w:rPr>
        <w:t>я</w:t>
      </w:r>
      <w:r w:rsidRPr="0085071D">
        <w:rPr>
          <w:rFonts w:ascii="Times New Roman" w:hAnsi="Times New Roman" w:cs="Times New Roman"/>
          <w:sz w:val="26"/>
          <w:szCs w:val="26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F6327B" w:rsidRPr="0085071D" w:rsidRDefault="004D365C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327B" w:rsidRPr="0085071D">
        <w:rPr>
          <w:rFonts w:ascii="Times New Roman" w:hAnsi="Times New Roman" w:cs="Times New Roman"/>
          <w:sz w:val="26"/>
          <w:szCs w:val="26"/>
        </w:rPr>
        <w:t>Мероприятия программы</w:t>
      </w:r>
      <w:r w:rsidRPr="0085071D">
        <w:rPr>
          <w:rFonts w:ascii="Times New Roman" w:hAnsi="Times New Roman" w:cs="Times New Roman"/>
          <w:sz w:val="26"/>
          <w:szCs w:val="26"/>
        </w:rPr>
        <w:t xml:space="preserve"> направлены </w:t>
      </w:r>
      <w:r w:rsidR="00C22E96" w:rsidRPr="0085071D">
        <w:rPr>
          <w:rFonts w:ascii="Times New Roman" w:hAnsi="Times New Roman" w:cs="Times New Roman"/>
          <w:sz w:val="26"/>
          <w:szCs w:val="26"/>
        </w:rPr>
        <w:t>на создание</w:t>
      </w:r>
      <w:r w:rsidRPr="0085071D">
        <w:rPr>
          <w:rFonts w:ascii="Times New Roman" w:hAnsi="Times New Roman" w:cs="Times New Roman"/>
          <w:sz w:val="26"/>
          <w:szCs w:val="26"/>
        </w:rPr>
        <w:t xml:space="preserve"> условий для эффективного управления муниципальными финансами</w:t>
      </w:r>
      <w:r w:rsidR="00DD6B5F">
        <w:rPr>
          <w:rFonts w:ascii="Times New Roman" w:hAnsi="Times New Roman" w:cs="Times New Roman"/>
          <w:sz w:val="26"/>
          <w:szCs w:val="26"/>
        </w:rPr>
        <w:t xml:space="preserve"> и </w:t>
      </w:r>
      <w:r w:rsidRPr="0085071D">
        <w:rPr>
          <w:rFonts w:ascii="Times New Roman" w:hAnsi="Times New Roman" w:cs="Times New Roman"/>
          <w:sz w:val="26"/>
          <w:szCs w:val="26"/>
        </w:rPr>
        <w:t xml:space="preserve"> охватывают все сферы функционирования бюджетной сети</w:t>
      </w:r>
      <w:r w:rsidR="00DD6B5F">
        <w:rPr>
          <w:rFonts w:ascii="Times New Roman" w:hAnsi="Times New Roman" w:cs="Times New Roman"/>
          <w:sz w:val="26"/>
          <w:szCs w:val="26"/>
        </w:rPr>
        <w:t>,</w:t>
      </w:r>
      <w:r w:rsidRPr="0085071D">
        <w:rPr>
          <w:rFonts w:ascii="Times New Roman" w:hAnsi="Times New Roman" w:cs="Times New Roman"/>
          <w:sz w:val="26"/>
          <w:szCs w:val="26"/>
        </w:rPr>
        <w:t xml:space="preserve"> предполагают участие в их реализации всех главных распорядителей бюджетных средств и муниципальных образований 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сельских </w:t>
      </w:r>
      <w:r w:rsidRPr="0085071D">
        <w:rPr>
          <w:rFonts w:ascii="Times New Roman" w:hAnsi="Times New Roman" w:cs="Times New Roman"/>
          <w:sz w:val="26"/>
          <w:szCs w:val="26"/>
        </w:rPr>
        <w:t>поселений</w:t>
      </w:r>
      <w:r w:rsidR="00DD6B5F">
        <w:rPr>
          <w:rFonts w:ascii="Times New Roman" w:hAnsi="Times New Roman" w:cs="Times New Roman"/>
          <w:sz w:val="26"/>
          <w:szCs w:val="26"/>
        </w:rPr>
        <w:t>, расположенных на территории Можгинского района</w:t>
      </w:r>
      <w:r w:rsidRPr="0085071D">
        <w:rPr>
          <w:rFonts w:ascii="Times New Roman" w:hAnsi="Times New Roman" w:cs="Times New Roman"/>
          <w:sz w:val="26"/>
          <w:szCs w:val="26"/>
        </w:rPr>
        <w:t>.</w:t>
      </w:r>
    </w:p>
    <w:p w:rsidR="00F6327B" w:rsidRDefault="00F6327B" w:rsidP="0085071D">
      <w:pPr>
        <w:spacing w:line="360" w:lineRule="exact"/>
        <w:contextualSpacing/>
        <w:jc w:val="both"/>
        <w:rPr>
          <w:rStyle w:val="FontStyle27"/>
          <w:b w:val="0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D365C" w:rsidRPr="0085071D">
        <w:rPr>
          <w:rFonts w:ascii="Times New Roman" w:hAnsi="Times New Roman" w:cs="Times New Roman"/>
          <w:sz w:val="26"/>
          <w:szCs w:val="26"/>
        </w:rPr>
        <w:t>В 201</w:t>
      </w:r>
      <w:r w:rsidR="00DF038D">
        <w:rPr>
          <w:rFonts w:ascii="Times New Roman" w:hAnsi="Times New Roman" w:cs="Times New Roman"/>
          <w:sz w:val="26"/>
          <w:szCs w:val="26"/>
        </w:rPr>
        <w:t>6</w:t>
      </w:r>
      <w:r w:rsidR="004D365C" w:rsidRPr="0085071D">
        <w:rPr>
          <w:rFonts w:ascii="Times New Roman" w:hAnsi="Times New Roman" w:cs="Times New Roman"/>
          <w:sz w:val="26"/>
          <w:szCs w:val="26"/>
        </w:rPr>
        <w:t xml:space="preserve"> году была продолжена работа по </w:t>
      </w:r>
      <w:r w:rsidR="00C22E96" w:rsidRPr="0085071D">
        <w:rPr>
          <w:rFonts w:ascii="Times New Roman" w:hAnsi="Times New Roman" w:cs="Times New Roman"/>
          <w:sz w:val="26"/>
          <w:szCs w:val="26"/>
        </w:rPr>
        <w:t>реализации мероприятий</w:t>
      </w:r>
      <w:r w:rsidR="004D365C" w:rsidRPr="0085071D">
        <w:rPr>
          <w:rFonts w:ascii="Times New Roman" w:hAnsi="Times New Roman" w:cs="Times New Roman"/>
          <w:sz w:val="26"/>
          <w:szCs w:val="26"/>
        </w:rPr>
        <w:t xml:space="preserve">, направленных на </w:t>
      </w:r>
      <w:proofErr w:type="gramStart"/>
      <w:r w:rsidR="004D365C" w:rsidRPr="0085071D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4D365C" w:rsidRPr="0085071D">
        <w:rPr>
          <w:rStyle w:val="FontStyle27"/>
          <w:b w:val="0"/>
          <w:sz w:val="26"/>
          <w:szCs w:val="26"/>
        </w:rPr>
        <w:t xml:space="preserve"> эффективности</w:t>
      </w:r>
      <w:proofErr w:type="gramEnd"/>
      <w:r w:rsidR="004D365C" w:rsidRPr="0085071D">
        <w:rPr>
          <w:rStyle w:val="FontStyle27"/>
          <w:b w:val="0"/>
          <w:sz w:val="26"/>
          <w:szCs w:val="26"/>
        </w:rPr>
        <w:t xml:space="preserve"> расходов бюджета муниципального образования «Можгинский район»  и бюджетов муниципальных образований сельских поселений.</w:t>
      </w:r>
    </w:p>
    <w:p w:rsidR="00C4465E" w:rsidRPr="0085071D" w:rsidRDefault="00C4465E" w:rsidP="0085071D">
      <w:pPr>
        <w:spacing w:line="360" w:lineRule="exact"/>
        <w:contextualSpacing/>
        <w:jc w:val="both"/>
        <w:rPr>
          <w:rStyle w:val="FontStyle27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E254B" w:rsidRPr="00AE254B">
        <w:rPr>
          <w:rFonts w:ascii="Times New Roman" w:hAnsi="Times New Roman" w:cs="Times New Roman"/>
          <w:iCs/>
          <w:sz w:val="26"/>
          <w:szCs w:val="26"/>
        </w:rPr>
        <w:t>В соответствии со статьей 170.1 Бюджетного кодекса Российской Федерации и</w:t>
      </w:r>
      <w:r w:rsidRPr="00AE254B">
        <w:rPr>
          <w:rFonts w:ascii="Times New Roman" w:hAnsi="Times New Roman" w:cs="Times New Roman"/>
          <w:sz w:val="26"/>
          <w:szCs w:val="26"/>
        </w:rPr>
        <w:t xml:space="preserve"> </w:t>
      </w:r>
      <w:r w:rsidR="00AE254B">
        <w:rPr>
          <w:rFonts w:ascii="Times New Roman" w:hAnsi="Times New Roman" w:cs="Times New Roman"/>
          <w:sz w:val="26"/>
          <w:szCs w:val="26"/>
        </w:rPr>
        <w:t>п</w:t>
      </w:r>
      <w:r w:rsidRPr="00AE254B">
        <w:rPr>
          <w:rFonts w:ascii="Times New Roman" w:hAnsi="Times New Roman" w:cs="Times New Roman"/>
          <w:sz w:val="26"/>
          <w:szCs w:val="26"/>
        </w:rPr>
        <w:t>остановлением Администрации муниципального образования «</w:t>
      </w:r>
      <w:proofErr w:type="spellStart"/>
      <w:r w:rsidRPr="00AE254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Pr="00C4465E">
        <w:rPr>
          <w:rFonts w:ascii="Times New Roman" w:hAnsi="Times New Roman" w:cs="Times New Roman"/>
          <w:color w:val="000000"/>
          <w:sz w:val="26"/>
          <w:szCs w:val="26"/>
        </w:rPr>
        <w:t>30.09.2016г. № 1299 «Об утверждении Порядка разработки и утверждения бюджетного прогноза муниципального образования «</w:t>
      </w:r>
      <w:proofErr w:type="spellStart"/>
      <w:r w:rsidRPr="00C4465E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C4465E">
        <w:rPr>
          <w:rFonts w:ascii="Times New Roman" w:hAnsi="Times New Roman" w:cs="Times New Roman"/>
          <w:color w:val="000000"/>
          <w:sz w:val="26"/>
          <w:szCs w:val="26"/>
        </w:rPr>
        <w:t xml:space="preserve"> район» на долгосрочный период»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</w:t>
      </w:r>
      <w:r w:rsidRPr="005E28AD">
        <w:rPr>
          <w:rFonts w:ascii="Times New Roman" w:hAnsi="Times New Roman" w:cs="Times New Roman"/>
          <w:sz w:val="26"/>
          <w:szCs w:val="26"/>
        </w:rPr>
        <w:t xml:space="preserve"> целях определения финансовых ресурсов, н</w:t>
      </w:r>
      <w:r>
        <w:rPr>
          <w:rFonts w:ascii="Times New Roman" w:hAnsi="Times New Roman" w:cs="Times New Roman"/>
          <w:sz w:val="26"/>
          <w:szCs w:val="26"/>
        </w:rPr>
        <w:t>еобходимых для достижения целей</w:t>
      </w:r>
      <w:r w:rsidRPr="005E28AD">
        <w:rPr>
          <w:rFonts w:ascii="Times New Roman" w:hAnsi="Times New Roman" w:cs="Times New Roman"/>
          <w:sz w:val="26"/>
          <w:szCs w:val="26"/>
        </w:rPr>
        <w:t xml:space="preserve">, установленных документами стратегического планирования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5E28AD">
        <w:rPr>
          <w:rFonts w:ascii="Times New Roman" w:hAnsi="Times New Roman" w:cs="Times New Roman"/>
          <w:sz w:val="26"/>
          <w:szCs w:val="26"/>
        </w:rPr>
        <w:t xml:space="preserve">, при условии обеспечения долгосрочной сбалансированности и устойчивости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5E28AD">
        <w:rPr>
          <w:rFonts w:ascii="Times New Roman" w:hAnsi="Times New Roman" w:cs="Times New Roman"/>
          <w:sz w:val="26"/>
          <w:szCs w:val="26"/>
        </w:rPr>
        <w:t xml:space="preserve"> и повышения эффективности бюджетных расходов</w:t>
      </w:r>
      <w:r>
        <w:rPr>
          <w:rFonts w:ascii="Times New Roman" w:hAnsi="Times New Roman" w:cs="Times New Roman"/>
          <w:sz w:val="26"/>
          <w:szCs w:val="26"/>
        </w:rPr>
        <w:t xml:space="preserve">, муниципальными образованиями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были утверждены бюджетные прогнозы на период 2017 -2022 годы.</w:t>
      </w:r>
    </w:p>
    <w:p w:rsidR="006A7A04" w:rsidRDefault="00F6327B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F038D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="00FA51D1" w:rsidRPr="0085071D">
        <w:rPr>
          <w:rFonts w:ascii="Times New Roman" w:hAnsi="Times New Roman" w:cs="Times New Roman"/>
          <w:sz w:val="26"/>
          <w:szCs w:val="26"/>
        </w:rPr>
        <w:t>финансирование расходов</w:t>
      </w:r>
      <w:r w:rsidR="00DF038D">
        <w:rPr>
          <w:rFonts w:ascii="Times New Roman" w:hAnsi="Times New Roman" w:cs="Times New Roman"/>
          <w:sz w:val="26"/>
          <w:szCs w:val="26"/>
        </w:rPr>
        <w:t xml:space="preserve"> из </w:t>
      </w:r>
      <w:r w:rsidR="00DF038D" w:rsidRPr="0085071D">
        <w:rPr>
          <w:rFonts w:ascii="Times New Roman" w:hAnsi="Times New Roman" w:cs="Times New Roman"/>
          <w:sz w:val="26"/>
          <w:szCs w:val="26"/>
        </w:rPr>
        <w:t>бюджет</w:t>
      </w:r>
      <w:r w:rsidR="00DF038D">
        <w:rPr>
          <w:rFonts w:ascii="Times New Roman" w:hAnsi="Times New Roman" w:cs="Times New Roman"/>
          <w:sz w:val="26"/>
          <w:szCs w:val="26"/>
        </w:rPr>
        <w:t>а</w:t>
      </w:r>
      <w:r w:rsidR="00DF038D" w:rsidRPr="0085071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="00DF038D" w:rsidRPr="0085071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DF038D" w:rsidRPr="0085071D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 осуществлялось на основе 1</w:t>
      </w:r>
      <w:r w:rsidR="00DF038D">
        <w:rPr>
          <w:rFonts w:ascii="Times New Roman" w:hAnsi="Times New Roman" w:cs="Times New Roman"/>
          <w:sz w:val="26"/>
          <w:szCs w:val="26"/>
        </w:rPr>
        <w:t>1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 муниципальных программ, охваты</w:t>
      </w:r>
      <w:r w:rsidR="00DF038D">
        <w:rPr>
          <w:rFonts w:ascii="Times New Roman" w:hAnsi="Times New Roman" w:cs="Times New Roman"/>
          <w:sz w:val="26"/>
          <w:szCs w:val="26"/>
        </w:rPr>
        <w:t>вающих все отрасли деятельности</w:t>
      </w:r>
      <w:r w:rsidR="00FA51D1" w:rsidRPr="0085071D">
        <w:rPr>
          <w:rFonts w:ascii="Times New Roman" w:hAnsi="Times New Roman" w:cs="Times New Roman"/>
          <w:sz w:val="26"/>
          <w:szCs w:val="26"/>
        </w:rPr>
        <w:t>.</w:t>
      </w:r>
      <w:r w:rsidR="00DF038D">
        <w:rPr>
          <w:rFonts w:ascii="Times New Roman" w:hAnsi="Times New Roman" w:cs="Times New Roman"/>
          <w:sz w:val="26"/>
          <w:szCs w:val="26"/>
        </w:rPr>
        <w:t xml:space="preserve"> 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Удельный вес расходов </w:t>
      </w:r>
      <w:r w:rsidR="00DD6B5F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="00FA51D1" w:rsidRPr="0085071D">
        <w:rPr>
          <w:rFonts w:ascii="Times New Roman" w:hAnsi="Times New Roman" w:cs="Times New Roman"/>
          <w:sz w:val="26"/>
          <w:szCs w:val="26"/>
        </w:rPr>
        <w:t>бюджета, осуществляемых в рамках программ, составил 9</w:t>
      </w:r>
      <w:r w:rsidR="00DF038D">
        <w:rPr>
          <w:rFonts w:ascii="Times New Roman" w:hAnsi="Times New Roman" w:cs="Times New Roman"/>
          <w:sz w:val="26"/>
          <w:szCs w:val="26"/>
        </w:rPr>
        <w:t>6,8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%. 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 Координаторами муниципальных программ были утверждены планы мероприятий по реализации муниципальных программ в 201</w:t>
      </w:r>
      <w:r w:rsidR="00DF038D">
        <w:rPr>
          <w:rFonts w:ascii="Times New Roman" w:hAnsi="Times New Roman" w:cs="Times New Roman"/>
          <w:sz w:val="26"/>
          <w:szCs w:val="26"/>
        </w:rPr>
        <w:t>6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80D7A" w:rsidRDefault="00380D7A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t xml:space="preserve">             </w:t>
      </w:r>
      <w:r w:rsidRPr="00380D7A">
        <w:rPr>
          <w:rFonts w:ascii="Times New Roman" w:hAnsi="Times New Roman" w:cs="Times New Roman"/>
          <w:sz w:val="26"/>
          <w:szCs w:val="26"/>
        </w:rPr>
        <w:t>По итогам</w:t>
      </w:r>
      <w:r>
        <w:rPr>
          <w:rFonts w:ascii="Times New Roman" w:hAnsi="Times New Roman" w:cs="Times New Roman"/>
          <w:sz w:val="26"/>
          <w:szCs w:val="26"/>
        </w:rPr>
        <w:t xml:space="preserve"> работы </w:t>
      </w:r>
      <w:r w:rsidR="00E5201A">
        <w:rPr>
          <w:rFonts w:ascii="Times New Roman" w:hAnsi="Times New Roman" w:cs="Times New Roman"/>
          <w:sz w:val="26"/>
          <w:szCs w:val="26"/>
        </w:rPr>
        <w:t xml:space="preserve">за </w:t>
      </w:r>
      <w:r w:rsidR="00E5201A" w:rsidRPr="00380D7A">
        <w:rPr>
          <w:rFonts w:ascii="Times New Roman" w:hAnsi="Times New Roman" w:cs="Times New Roman"/>
          <w:sz w:val="26"/>
          <w:szCs w:val="26"/>
        </w:rPr>
        <w:t>2015</w:t>
      </w:r>
      <w:r w:rsidRPr="00380D7A">
        <w:rPr>
          <w:rFonts w:ascii="Times New Roman" w:hAnsi="Times New Roman" w:cs="Times New Roman"/>
          <w:sz w:val="26"/>
          <w:szCs w:val="26"/>
        </w:rPr>
        <w:t xml:space="preserve"> год эффективность реализации 7 муниципальных программ признана высокой (Э</w:t>
      </w:r>
      <w:r w:rsidRPr="00380D7A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380D7A">
        <w:rPr>
          <w:rFonts w:ascii="Times New Roman" w:hAnsi="Times New Roman" w:cs="Times New Roman"/>
          <w:sz w:val="26"/>
          <w:szCs w:val="26"/>
        </w:rPr>
        <w:t xml:space="preserve"> не менее 0,9), 2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программ</w:t>
      </w:r>
      <w:r w:rsidRPr="00380D7A">
        <w:rPr>
          <w:rFonts w:ascii="Times New Roman" w:hAnsi="Times New Roman" w:cs="Times New Roman"/>
          <w:sz w:val="26"/>
          <w:szCs w:val="26"/>
        </w:rPr>
        <w:t xml:space="preserve"> – удовлетворительной (Э</w:t>
      </w:r>
      <w:r w:rsidRPr="00380D7A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380D7A">
        <w:rPr>
          <w:rFonts w:ascii="Times New Roman" w:hAnsi="Times New Roman" w:cs="Times New Roman"/>
          <w:sz w:val="26"/>
          <w:szCs w:val="26"/>
        </w:rPr>
        <w:t xml:space="preserve"> не менее 0,75), 1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Pr="00380D7A">
        <w:rPr>
          <w:rFonts w:ascii="Times New Roman" w:hAnsi="Times New Roman" w:cs="Times New Roman"/>
          <w:sz w:val="26"/>
          <w:szCs w:val="26"/>
        </w:rPr>
        <w:t xml:space="preserve"> – неудовлетворительной (Э</w:t>
      </w:r>
      <w:r w:rsidRPr="00380D7A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380D7A">
        <w:rPr>
          <w:rFonts w:ascii="Times New Roman" w:hAnsi="Times New Roman" w:cs="Times New Roman"/>
          <w:sz w:val="26"/>
          <w:szCs w:val="26"/>
        </w:rPr>
        <w:t xml:space="preserve"> менее 0,75).</w:t>
      </w:r>
    </w:p>
    <w:p w:rsidR="009B11FB" w:rsidRPr="009B11FB" w:rsidRDefault="009B11FB" w:rsidP="009B11FB">
      <w:pPr>
        <w:tabs>
          <w:tab w:val="left" w:pos="1258"/>
        </w:tabs>
        <w:contextualSpacing/>
        <w:jc w:val="both"/>
        <w:rPr>
          <w:rStyle w:val="FontStyle66"/>
        </w:rPr>
      </w:pPr>
      <w:r w:rsidRPr="009B11FB">
        <w:rPr>
          <w:rStyle w:val="FontStyle66"/>
        </w:rPr>
        <w:lastRenderedPageBreak/>
        <w:t xml:space="preserve">         В 2016 году проведено 4 заседания комиссии по оздоровлению муниципальных финансов, на которых были заслушаны следующие вопросы:</w:t>
      </w:r>
    </w:p>
    <w:p w:rsidR="009B11FB" w:rsidRPr="009B11FB" w:rsidRDefault="009B11FB" w:rsidP="009B11FB">
      <w:pPr>
        <w:ind w:right="510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B11FB">
        <w:rPr>
          <w:rStyle w:val="FontStyle66"/>
        </w:rPr>
        <w:t xml:space="preserve">        -   в</w:t>
      </w:r>
      <w:r w:rsidRPr="009B11FB">
        <w:rPr>
          <w:rFonts w:ascii="Times New Roman" w:hAnsi="Times New Roman" w:cs="Times New Roman"/>
          <w:iCs/>
          <w:sz w:val="26"/>
          <w:szCs w:val="26"/>
        </w:rPr>
        <w:t xml:space="preserve">ыполнение показателей муниципальных заданий по итогам 2015 года бюджетными учреждениями, подведомственными Управлению образования и Управлению культуры </w:t>
      </w:r>
      <w:proofErr w:type="spellStart"/>
      <w:r w:rsidRPr="009B11FB">
        <w:rPr>
          <w:rFonts w:ascii="Times New Roman" w:hAnsi="Times New Roman" w:cs="Times New Roman"/>
          <w:iCs/>
          <w:sz w:val="26"/>
          <w:szCs w:val="26"/>
        </w:rPr>
        <w:t>Можгинского</w:t>
      </w:r>
      <w:proofErr w:type="spellEnd"/>
      <w:r w:rsidRPr="009B11FB">
        <w:rPr>
          <w:rFonts w:ascii="Times New Roman" w:hAnsi="Times New Roman" w:cs="Times New Roman"/>
          <w:iCs/>
          <w:sz w:val="26"/>
          <w:szCs w:val="26"/>
        </w:rPr>
        <w:t xml:space="preserve"> района;</w:t>
      </w:r>
    </w:p>
    <w:p w:rsidR="009B11FB" w:rsidRPr="009B11FB" w:rsidRDefault="009B11FB" w:rsidP="009B11FB">
      <w:pPr>
        <w:tabs>
          <w:tab w:val="left" w:pos="1258"/>
        </w:tabs>
        <w:contextualSpacing/>
        <w:jc w:val="both"/>
        <w:rPr>
          <w:rStyle w:val="FontStyle66"/>
        </w:rPr>
      </w:pPr>
      <w:r w:rsidRPr="009B11FB">
        <w:rPr>
          <w:rStyle w:val="FontStyle66"/>
        </w:rPr>
        <w:t xml:space="preserve">-  итоги выполнения Плана повышения эффективности бюджетных </w:t>
      </w:r>
      <w:proofErr w:type="gramStart"/>
      <w:r w:rsidRPr="009B11FB">
        <w:rPr>
          <w:rStyle w:val="FontStyle66"/>
        </w:rPr>
        <w:t>расходов ,</w:t>
      </w:r>
      <w:proofErr w:type="gramEnd"/>
      <w:r w:rsidRPr="009B11FB">
        <w:rPr>
          <w:rStyle w:val="FontStyle66"/>
        </w:rPr>
        <w:t xml:space="preserve"> утвержденного постановлением  Администрации муниципального образования «</w:t>
      </w:r>
      <w:proofErr w:type="spellStart"/>
      <w:r w:rsidRPr="009B11FB">
        <w:rPr>
          <w:rStyle w:val="FontStyle66"/>
        </w:rPr>
        <w:t>Можгинский</w:t>
      </w:r>
      <w:proofErr w:type="spellEnd"/>
      <w:r w:rsidRPr="009B11FB">
        <w:rPr>
          <w:rStyle w:val="FontStyle66"/>
        </w:rPr>
        <w:t xml:space="preserve"> район» от 28.03.2013 года № 361;</w:t>
      </w:r>
    </w:p>
    <w:p w:rsidR="009B11FB" w:rsidRPr="009B11FB" w:rsidRDefault="009B11FB" w:rsidP="009B11FB">
      <w:pPr>
        <w:ind w:right="51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B11FB">
        <w:rPr>
          <w:rFonts w:ascii="Times New Roman" w:hAnsi="Times New Roman" w:cs="Times New Roman"/>
          <w:iCs/>
          <w:sz w:val="26"/>
          <w:szCs w:val="26"/>
        </w:rPr>
        <w:t>- с</w:t>
      </w:r>
      <w:r w:rsidRPr="009B11FB">
        <w:rPr>
          <w:rFonts w:ascii="Times New Roman" w:hAnsi="Times New Roman" w:cs="Times New Roman"/>
          <w:bCs/>
          <w:sz w:val="26"/>
          <w:szCs w:val="26"/>
        </w:rPr>
        <w:t>облюдение лимитов потребления топливно-энергетических ресурсов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B11FB">
        <w:rPr>
          <w:rFonts w:ascii="Times New Roman" w:hAnsi="Times New Roman" w:cs="Times New Roman"/>
          <w:bCs/>
          <w:sz w:val="26"/>
          <w:szCs w:val="26"/>
        </w:rPr>
        <w:t xml:space="preserve">(ТЭР) за 2015 </w:t>
      </w:r>
      <w:proofErr w:type="gramStart"/>
      <w:r w:rsidRPr="009B11FB">
        <w:rPr>
          <w:rFonts w:ascii="Times New Roman" w:hAnsi="Times New Roman" w:cs="Times New Roman"/>
          <w:bCs/>
          <w:sz w:val="26"/>
          <w:szCs w:val="26"/>
        </w:rPr>
        <w:t>год  и</w:t>
      </w:r>
      <w:proofErr w:type="gramEnd"/>
      <w:r w:rsidRPr="009B11FB">
        <w:rPr>
          <w:rFonts w:ascii="Times New Roman" w:hAnsi="Times New Roman" w:cs="Times New Roman"/>
          <w:bCs/>
          <w:sz w:val="26"/>
          <w:szCs w:val="26"/>
        </w:rPr>
        <w:t xml:space="preserve"> январь-май 2016 года по главным распорядителям  бюджетных средств </w:t>
      </w:r>
      <w:proofErr w:type="spellStart"/>
      <w:r w:rsidRPr="009B11FB">
        <w:rPr>
          <w:rFonts w:ascii="Times New Roman" w:hAnsi="Times New Roman" w:cs="Times New Roman"/>
          <w:bCs/>
          <w:sz w:val="26"/>
          <w:szCs w:val="26"/>
        </w:rPr>
        <w:t>Можгинского</w:t>
      </w:r>
      <w:proofErr w:type="spellEnd"/>
      <w:r w:rsidRPr="009B11FB">
        <w:rPr>
          <w:rFonts w:ascii="Times New Roman" w:hAnsi="Times New Roman" w:cs="Times New Roman"/>
          <w:bCs/>
          <w:sz w:val="26"/>
          <w:szCs w:val="26"/>
        </w:rPr>
        <w:t xml:space="preserve"> района;</w:t>
      </w:r>
    </w:p>
    <w:p w:rsidR="009B11FB" w:rsidRPr="009B11FB" w:rsidRDefault="009B11FB" w:rsidP="009B11FB">
      <w:pPr>
        <w:tabs>
          <w:tab w:val="left" w:pos="1258"/>
        </w:tabs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B11FB">
        <w:rPr>
          <w:rStyle w:val="FontStyle66"/>
        </w:rPr>
        <w:t>- результаты комплексных ревизий муниципальных образований «</w:t>
      </w:r>
      <w:proofErr w:type="spellStart"/>
      <w:r w:rsidRPr="009B11FB">
        <w:rPr>
          <w:rStyle w:val="FontStyle66"/>
        </w:rPr>
        <w:t>Большеучинское</w:t>
      </w:r>
      <w:proofErr w:type="spellEnd"/>
      <w:r w:rsidRPr="009B11FB">
        <w:rPr>
          <w:rStyle w:val="FontStyle66"/>
        </w:rPr>
        <w:t>», «</w:t>
      </w:r>
      <w:proofErr w:type="spellStart"/>
      <w:r w:rsidRPr="009B11FB">
        <w:rPr>
          <w:rStyle w:val="FontStyle66"/>
        </w:rPr>
        <w:t>Пазяльское</w:t>
      </w:r>
      <w:proofErr w:type="spellEnd"/>
      <w:r w:rsidRPr="009B11FB">
        <w:rPr>
          <w:rStyle w:val="FontStyle66"/>
        </w:rPr>
        <w:t>»,</w:t>
      </w:r>
      <w:r w:rsidRPr="009B11FB">
        <w:rPr>
          <w:rFonts w:ascii="Times New Roman" w:hAnsi="Times New Roman" w:cs="Times New Roman"/>
          <w:b/>
          <w:iCs/>
        </w:rPr>
        <w:t xml:space="preserve"> </w:t>
      </w:r>
      <w:r w:rsidRPr="009B11FB">
        <w:rPr>
          <w:rFonts w:ascii="Times New Roman" w:hAnsi="Times New Roman" w:cs="Times New Roman"/>
          <w:iCs/>
          <w:sz w:val="26"/>
          <w:szCs w:val="26"/>
        </w:rPr>
        <w:t xml:space="preserve">финансово-хозяйственной </w:t>
      </w:r>
      <w:proofErr w:type="gramStart"/>
      <w:r w:rsidRPr="009B11FB">
        <w:rPr>
          <w:rFonts w:ascii="Times New Roman" w:hAnsi="Times New Roman" w:cs="Times New Roman"/>
          <w:iCs/>
          <w:sz w:val="26"/>
          <w:szCs w:val="26"/>
        </w:rPr>
        <w:t>деятельности  учреждений</w:t>
      </w:r>
      <w:proofErr w:type="gramEnd"/>
      <w:r w:rsidRPr="009B11FB">
        <w:rPr>
          <w:rFonts w:ascii="Times New Roman" w:hAnsi="Times New Roman" w:cs="Times New Roman"/>
          <w:iCs/>
          <w:sz w:val="26"/>
          <w:szCs w:val="26"/>
        </w:rPr>
        <w:t xml:space="preserve"> культуры, подведомственных Управлению культуры, спорта и молодежи Администрации муниципального образования «</w:t>
      </w:r>
      <w:proofErr w:type="spellStart"/>
      <w:r w:rsidRPr="009B11FB">
        <w:rPr>
          <w:rFonts w:ascii="Times New Roman" w:hAnsi="Times New Roman" w:cs="Times New Roman"/>
          <w:iCs/>
          <w:sz w:val="26"/>
          <w:szCs w:val="26"/>
        </w:rPr>
        <w:t>Можгинский</w:t>
      </w:r>
      <w:proofErr w:type="spellEnd"/>
      <w:r w:rsidRPr="009B11FB">
        <w:rPr>
          <w:rFonts w:ascii="Times New Roman" w:hAnsi="Times New Roman" w:cs="Times New Roman"/>
          <w:iCs/>
          <w:sz w:val="26"/>
          <w:szCs w:val="26"/>
        </w:rPr>
        <w:t xml:space="preserve"> район»;</w:t>
      </w:r>
    </w:p>
    <w:p w:rsidR="009B11FB" w:rsidRPr="009B11FB" w:rsidRDefault="00C074BF" w:rsidP="009B11FB">
      <w:pPr>
        <w:tabs>
          <w:tab w:val="left" w:pos="1258"/>
        </w:tabs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Style w:val="FontStyle66"/>
        </w:rPr>
        <w:t xml:space="preserve">- </w:t>
      </w:r>
      <w:r w:rsidR="009B11FB" w:rsidRPr="009B11FB">
        <w:rPr>
          <w:rStyle w:val="FontStyle66"/>
        </w:rPr>
        <w:t xml:space="preserve">результаты </w:t>
      </w:r>
      <w:proofErr w:type="gramStart"/>
      <w:r w:rsidR="009B11FB" w:rsidRPr="009B11FB">
        <w:rPr>
          <w:rStyle w:val="FontStyle66"/>
        </w:rPr>
        <w:t xml:space="preserve">мониторинга </w:t>
      </w:r>
      <w:r w:rsidR="009B11FB" w:rsidRPr="009B11FB">
        <w:rPr>
          <w:rFonts w:ascii="Times New Roman" w:hAnsi="Times New Roman" w:cs="Times New Roman"/>
          <w:sz w:val="26"/>
          <w:szCs w:val="26"/>
        </w:rPr>
        <w:t xml:space="preserve"> эффективности</w:t>
      </w:r>
      <w:proofErr w:type="gramEnd"/>
      <w:r w:rsidR="009B11FB" w:rsidRPr="009B11FB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образования «</w:t>
      </w:r>
      <w:proofErr w:type="spellStart"/>
      <w:r w:rsidR="009B11FB" w:rsidRPr="009B11F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B11FB" w:rsidRPr="009B11FB">
        <w:rPr>
          <w:rFonts w:ascii="Times New Roman" w:hAnsi="Times New Roman" w:cs="Times New Roman"/>
          <w:sz w:val="26"/>
          <w:szCs w:val="26"/>
        </w:rPr>
        <w:t xml:space="preserve"> район» за 2015 год</w:t>
      </w:r>
      <w:r w:rsidR="009B11FB">
        <w:rPr>
          <w:rFonts w:ascii="Times New Roman" w:hAnsi="Times New Roman" w:cs="Times New Roman"/>
          <w:sz w:val="26"/>
          <w:szCs w:val="26"/>
        </w:rPr>
        <w:t>.</w:t>
      </w:r>
    </w:p>
    <w:p w:rsidR="00F6327B" w:rsidRPr="0085071D" w:rsidRDefault="006A7A04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Style w:val="FontStyle27"/>
          <w:b w:val="0"/>
          <w:sz w:val="26"/>
          <w:szCs w:val="26"/>
        </w:rPr>
        <w:t xml:space="preserve">          </w:t>
      </w:r>
      <w:r w:rsidR="006400FB" w:rsidRPr="0085071D">
        <w:rPr>
          <w:rFonts w:ascii="Times New Roman" w:hAnsi="Times New Roman" w:cs="Times New Roman"/>
          <w:bCs/>
          <w:sz w:val="26"/>
          <w:szCs w:val="26"/>
        </w:rPr>
        <w:t xml:space="preserve">Доступная и понятная информация о бюджете является существенным условием повышения эффективности бюджетных расходов и качества управления муниципальными финансами. </w:t>
      </w:r>
      <w:r w:rsidR="00C074BF">
        <w:rPr>
          <w:rFonts w:ascii="Times New Roman" w:hAnsi="Times New Roman" w:cs="Times New Roman"/>
          <w:bCs/>
          <w:sz w:val="26"/>
          <w:szCs w:val="26"/>
        </w:rPr>
        <w:t>В</w:t>
      </w:r>
      <w:r w:rsidR="006400FB" w:rsidRPr="0085071D">
        <w:rPr>
          <w:rFonts w:ascii="Times New Roman" w:hAnsi="Times New Roman" w:cs="Times New Roman"/>
          <w:sz w:val="26"/>
          <w:szCs w:val="26"/>
        </w:rPr>
        <w:t xml:space="preserve"> связи с чем о</w:t>
      </w:r>
      <w:r w:rsidR="00F6327B" w:rsidRPr="0085071D">
        <w:rPr>
          <w:rFonts w:ascii="Times New Roman" w:hAnsi="Times New Roman" w:cs="Times New Roman"/>
          <w:sz w:val="26"/>
          <w:szCs w:val="26"/>
        </w:rPr>
        <w:t xml:space="preserve">существлены мероприятия по повышению открытости и прозрачности муниципальных финансов. На официальном сайте муниципального образования «Можгинский район» в сети Интернет </w:t>
      </w:r>
      <w:r w:rsidR="006C04BF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="00F6327B" w:rsidRPr="0085071D">
        <w:rPr>
          <w:rFonts w:ascii="Times New Roman" w:hAnsi="Times New Roman" w:cs="Times New Roman"/>
          <w:sz w:val="26"/>
          <w:szCs w:val="26"/>
        </w:rPr>
        <w:t xml:space="preserve">размещено более </w:t>
      </w:r>
      <w:r w:rsidR="006C04BF">
        <w:rPr>
          <w:rFonts w:ascii="Times New Roman" w:hAnsi="Times New Roman" w:cs="Times New Roman"/>
          <w:sz w:val="26"/>
          <w:szCs w:val="26"/>
        </w:rPr>
        <w:t>85</w:t>
      </w:r>
      <w:r w:rsidR="00F6327B" w:rsidRPr="0085071D">
        <w:rPr>
          <w:rFonts w:ascii="Times New Roman" w:hAnsi="Times New Roman" w:cs="Times New Roman"/>
          <w:sz w:val="26"/>
          <w:szCs w:val="26"/>
        </w:rPr>
        <w:t xml:space="preserve"> публикаций и нормативных актов, характеризующих деятельность по реализации муниципальной программы «Управление </w:t>
      </w:r>
      <w:r w:rsidR="006400FB" w:rsidRPr="0085071D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F6327B" w:rsidRPr="0085071D">
        <w:rPr>
          <w:rFonts w:ascii="Times New Roman" w:hAnsi="Times New Roman" w:cs="Times New Roman"/>
          <w:sz w:val="26"/>
          <w:szCs w:val="26"/>
        </w:rPr>
        <w:t>финансами».</w:t>
      </w:r>
    </w:p>
    <w:p w:rsidR="006400FB" w:rsidRDefault="006400FB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6B5F">
        <w:rPr>
          <w:rFonts w:ascii="Times New Roman" w:hAnsi="Times New Roman" w:cs="Times New Roman"/>
          <w:sz w:val="26"/>
          <w:szCs w:val="26"/>
        </w:rPr>
        <w:t>Управление</w:t>
      </w:r>
      <w:r w:rsidR="00383A0A">
        <w:rPr>
          <w:rFonts w:ascii="Times New Roman" w:hAnsi="Times New Roman" w:cs="Times New Roman"/>
          <w:sz w:val="26"/>
          <w:szCs w:val="26"/>
        </w:rPr>
        <w:t>м</w:t>
      </w:r>
      <w:r w:rsidR="00DD6B5F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383A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83A0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383A0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DD6B5F">
        <w:rPr>
          <w:rFonts w:ascii="Times New Roman" w:hAnsi="Times New Roman" w:cs="Times New Roman"/>
          <w:sz w:val="26"/>
          <w:szCs w:val="26"/>
        </w:rPr>
        <w:t xml:space="preserve"> р</w:t>
      </w:r>
      <w:r w:rsidRPr="0085071D">
        <w:rPr>
          <w:rFonts w:ascii="Times New Roman" w:hAnsi="Times New Roman" w:cs="Times New Roman"/>
          <w:sz w:val="26"/>
          <w:szCs w:val="26"/>
        </w:rPr>
        <w:t xml:space="preserve">азработана и </w:t>
      </w:r>
      <w:r w:rsidR="00DD6B5F">
        <w:rPr>
          <w:rFonts w:ascii="Times New Roman" w:hAnsi="Times New Roman" w:cs="Times New Roman"/>
          <w:sz w:val="26"/>
          <w:szCs w:val="26"/>
        </w:rPr>
        <w:t xml:space="preserve">регулярно </w:t>
      </w:r>
      <w:r w:rsidRPr="0085071D">
        <w:rPr>
          <w:rFonts w:ascii="Times New Roman" w:hAnsi="Times New Roman" w:cs="Times New Roman"/>
          <w:sz w:val="26"/>
          <w:szCs w:val="26"/>
        </w:rPr>
        <w:t>размещ</w:t>
      </w:r>
      <w:r w:rsidR="00DD6B5F">
        <w:rPr>
          <w:rFonts w:ascii="Times New Roman" w:hAnsi="Times New Roman" w:cs="Times New Roman"/>
          <w:sz w:val="26"/>
          <w:szCs w:val="26"/>
        </w:rPr>
        <w:t>ается</w:t>
      </w:r>
      <w:r w:rsidRPr="0085071D">
        <w:rPr>
          <w:rFonts w:ascii="Times New Roman" w:hAnsi="Times New Roman" w:cs="Times New Roman"/>
          <w:sz w:val="26"/>
          <w:szCs w:val="26"/>
        </w:rPr>
        <w:t xml:space="preserve"> брошюра «Бюджет для граждан» </w:t>
      </w:r>
      <w:r w:rsidR="00DD6B5F">
        <w:rPr>
          <w:rFonts w:ascii="Times New Roman" w:hAnsi="Times New Roman" w:cs="Times New Roman"/>
          <w:sz w:val="26"/>
          <w:szCs w:val="26"/>
        </w:rPr>
        <w:t xml:space="preserve">- это </w:t>
      </w:r>
      <w:r w:rsidRPr="0085071D">
        <w:rPr>
          <w:rFonts w:ascii="Times New Roman" w:hAnsi="Times New Roman" w:cs="Times New Roman"/>
          <w:sz w:val="26"/>
          <w:szCs w:val="26"/>
        </w:rPr>
        <w:t>информаци</w:t>
      </w:r>
      <w:r w:rsidR="00DD6B5F">
        <w:rPr>
          <w:rFonts w:ascii="Times New Roman" w:hAnsi="Times New Roman" w:cs="Times New Roman"/>
          <w:sz w:val="26"/>
          <w:szCs w:val="26"/>
        </w:rPr>
        <w:t>я</w:t>
      </w:r>
      <w:r w:rsidRPr="0085071D">
        <w:rPr>
          <w:rFonts w:ascii="Times New Roman" w:hAnsi="Times New Roman" w:cs="Times New Roman"/>
          <w:sz w:val="26"/>
          <w:szCs w:val="26"/>
        </w:rPr>
        <w:t xml:space="preserve"> о формировании и исполнении бюджета муниципального образования «Можгинский район» в доступной форме</w:t>
      </w:r>
      <w:r w:rsidR="00DD6B5F">
        <w:rPr>
          <w:rFonts w:ascii="Times New Roman" w:hAnsi="Times New Roman" w:cs="Times New Roman"/>
          <w:sz w:val="26"/>
          <w:szCs w:val="26"/>
        </w:rPr>
        <w:t xml:space="preserve"> для всех категорий граждан</w:t>
      </w:r>
      <w:r w:rsidRPr="0085071D">
        <w:rPr>
          <w:rFonts w:ascii="Times New Roman" w:hAnsi="Times New Roman" w:cs="Times New Roman"/>
          <w:sz w:val="26"/>
          <w:szCs w:val="26"/>
        </w:rPr>
        <w:t>.</w:t>
      </w:r>
    </w:p>
    <w:p w:rsidR="00AF7F32" w:rsidRPr="0085071D" w:rsidRDefault="00AF7F32" w:rsidP="0085071D">
      <w:pPr>
        <w:spacing w:line="360" w:lineRule="exact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2016 году Управлением финансов проведено два интернет- опроса общественного мнения по бюджетной тематике. </w:t>
      </w:r>
    </w:p>
    <w:p w:rsidR="0078378F" w:rsidRPr="0085071D" w:rsidRDefault="006400FB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52807" w:rsidRPr="0085071D">
        <w:rPr>
          <w:rFonts w:ascii="Times New Roman" w:hAnsi="Times New Roman" w:cs="Times New Roman"/>
          <w:sz w:val="26"/>
          <w:szCs w:val="26"/>
        </w:rPr>
        <w:t>Всего в течение 201</w:t>
      </w:r>
      <w:r w:rsidR="002E04C7">
        <w:rPr>
          <w:rFonts w:ascii="Times New Roman" w:hAnsi="Times New Roman" w:cs="Times New Roman"/>
          <w:sz w:val="26"/>
          <w:szCs w:val="26"/>
        </w:rPr>
        <w:t>6</w:t>
      </w:r>
      <w:r w:rsidR="00952807" w:rsidRPr="0085071D">
        <w:rPr>
          <w:rFonts w:ascii="Times New Roman" w:hAnsi="Times New Roman" w:cs="Times New Roman"/>
          <w:sz w:val="26"/>
          <w:szCs w:val="26"/>
        </w:rPr>
        <w:t xml:space="preserve"> года в целях реализации бюджетной политики разработан</w:t>
      </w:r>
      <w:r w:rsidR="0078378F" w:rsidRPr="0085071D">
        <w:rPr>
          <w:rFonts w:ascii="Times New Roman" w:hAnsi="Times New Roman" w:cs="Times New Roman"/>
          <w:sz w:val="26"/>
          <w:szCs w:val="26"/>
        </w:rPr>
        <w:t>о</w:t>
      </w:r>
      <w:r w:rsidR="00952807"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2E04C7">
        <w:rPr>
          <w:rFonts w:ascii="Times New Roman" w:hAnsi="Times New Roman" w:cs="Times New Roman"/>
          <w:sz w:val="26"/>
          <w:szCs w:val="26"/>
        </w:rPr>
        <w:t>193</w:t>
      </w:r>
      <w:r w:rsidR="00952807" w:rsidRPr="0085071D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78378F" w:rsidRPr="0085071D">
        <w:rPr>
          <w:rFonts w:ascii="Times New Roman" w:hAnsi="Times New Roman" w:cs="Times New Roman"/>
          <w:sz w:val="26"/>
          <w:szCs w:val="26"/>
        </w:rPr>
        <w:t>а</w:t>
      </w:r>
      <w:r w:rsidR="00952807" w:rsidRPr="0085071D">
        <w:rPr>
          <w:rFonts w:ascii="Times New Roman" w:hAnsi="Times New Roman" w:cs="Times New Roman"/>
          <w:sz w:val="26"/>
          <w:szCs w:val="26"/>
        </w:rPr>
        <w:t xml:space="preserve"> нормативных правовых актов в области бюджетного и налогового законодательства </w:t>
      </w:r>
      <w:r w:rsidR="0078378F" w:rsidRPr="0085071D">
        <w:rPr>
          <w:rFonts w:ascii="Times New Roman" w:hAnsi="Times New Roman" w:cs="Times New Roman"/>
          <w:sz w:val="26"/>
          <w:szCs w:val="26"/>
        </w:rPr>
        <w:t xml:space="preserve">(в </w:t>
      </w:r>
      <w:proofErr w:type="spellStart"/>
      <w:r w:rsidR="0078378F" w:rsidRPr="0085071D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78378F" w:rsidRPr="0085071D">
        <w:rPr>
          <w:rFonts w:ascii="Times New Roman" w:hAnsi="Times New Roman" w:cs="Times New Roman"/>
          <w:sz w:val="26"/>
          <w:szCs w:val="26"/>
        </w:rPr>
        <w:t xml:space="preserve">. </w:t>
      </w:r>
      <w:r w:rsidR="002E04C7">
        <w:rPr>
          <w:rFonts w:ascii="Times New Roman" w:hAnsi="Times New Roman" w:cs="Times New Roman"/>
          <w:sz w:val="26"/>
          <w:szCs w:val="26"/>
        </w:rPr>
        <w:t>117</w:t>
      </w:r>
      <w:r w:rsidR="0078378F" w:rsidRPr="0085071D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2E04C7">
        <w:rPr>
          <w:rFonts w:ascii="Times New Roman" w:hAnsi="Times New Roman" w:cs="Times New Roman"/>
          <w:sz w:val="26"/>
          <w:szCs w:val="26"/>
        </w:rPr>
        <w:t>ов</w:t>
      </w:r>
      <w:r w:rsidR="0078378F" w:rsidRPr="0085071D">
        <w:rPr>
          <w:rFonts w:ascii="Times New Roman" w:hAnsi="Times New Roman" w:cs="Times New Roman"/>
          <w:sz w:val="26"/>
          <w:szCs w:val="26"/>
        </w:rPr>
        <w:t xml:space="preserve"> решений Совета депутатов муниципальных образований).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B11FB" w:rsidRPr="0085071D" w:rsidRDefault="00C22E96" w:rsidP="009B11FB">
      <w:pPr>
        <w:tabs>
          <w:tab w:val="left" w:pos="1416"/>
        </w:tabs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</w:t>
      </w:r>
      <w:r w:rsidR="0078378F" w:rsidRPr="0085071D">
        <w:rPr>
          <w:rFonts w:ascii="Times New Roman" w:hAnsi="Times New Roman" w:cs="Times New Roman"/>
          <w:sz w:val="26"/>
          <w:szCs w:val="26"/>
        </w:rPr>
        <w:t xml:space="preserve">   </w:t>
      </w:r>
      <w:r w:rsidR="009B11FB" w:rsidRPr="0085071D">
        <w:rPr>
          <w:rFonts w:ascii="Times New Roman" w:hAnsi="Times New Roman" w:cs="Times New Roman"/>
          <w:sz w:val="26"/>
          <w:szCs w:val="26"/>
        </w:rPr>
        <w:t xml:space="preserve">Управлением финансов проводится мониторинг и контроль за </w:t>
      </w:r>
      <w:proofErr w:type="gramStart"/>
      <w:r w:rsidR="009B11FB" w:rsidRPr="0085071D">
        <w:rPr>
          <w:rFonts w:ascii="Times New Roman" w:hAnsi="Times New Roman" w:cs="Times New Roman"/>
          <w:sz w:val="26"/>
          <w:szCs w:val="26"/>
        </w:rPr>
        <w:t>осуществлением  внутреннего</w:t>
      </w:r>
      <w:proofErr w:type="gramEnd"/>
      <w:r w:rsidR="009B11FB" w:rsidRPr="0085071D">
        <w:rPr>
          <w:rFonts w:ascii="Times New Roman" w:hAnsi="Times New Roman" w:cs="Times New Roman"/>
          <w:sz w:val="26"/>
          <w:szCs w:val="26"/>
        </w:rPr>
        <w:t xml:space="preserve"> финансового контроля и внутреннего финансового аудита ГАБС, внешнего и внутреннего муниципального контроля. </w:t>
      </w:r>
      <w:r w:rsidR="009B11FB" w:rsidRPr="0085071D">
        <w:rPr>
          <w:rFonts w:ascii="Times New Roman" w:hAnsi="Times New Roman" w:cs="Times New Roman"/>
          <w:bCs/>
          <w:sz w:val="26"/>
          <w:szCs w:val="26"/>
        </w:rPr>
        <w:t xml:space="preserve">Ежеквартально осуществлялось формирование и представление в Министерство финансов Удмуртской Республики установленной </w:t>
      </w:r>
      <w:proofErr w:type="gramStart"/>
      <w:r w:rsidR="009B11FB" w:rsidRPr="0085071D">
        <w:rPr>
          <w:rFonts w:ascii="Times New Roman" w:hAnsi="Times New Roman" w:cs="Times New Roman"/>
          <w:bCs/>
          <w:sz w:val="26"/>
          <w:szCs w:val="26"/>
        </w:rPr>
        <w:t>отчетности  по</w:t>
      </w:r>
      <w:proofErr w:type="gramEnd"/>
      <w:r w:rsidR="009B11FB" w:rsidRPr="0085071D">
        <w:rPr>
          <w:rFonts w:ascii="Times New Roman" w:hAnsi="Times New Roman" w:cs="Times New Roman"/>
          <w:bCs/>
          <w:sz w:val="26"/>
          <w:szCs w:val="26"/>
        </w:rPr>
        <w:t xml:space="preserve"> осуществлению </w:t>
      </w:r>
      <w:r w:rsidR="009B11FB" w:rsidRPr="0085071D">
        <w:rPr>
          <w:rFonts w:ascii="Times New Roman" w:hAnsi="Times New Roman" w:cs="Times New Roman"/>
          <w:sz w:val="26"/>
          <w:szCs w:val="26"/>
        </w:rPr>
        <w:t xml:space="preserve">внешнего и внутреннего муниципального контроля органами контроля, внутреннего финансового контроля и внутреннего финансового аудита ГАБС </w:t>
      </w:r>
      <w:proofErr w:type="spellStart"/>
      <w:r w:rsidR="009B11FB" w:rsidRPr="0085071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9B11FB" w:rsidRPr="0085071D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1309A2" w:rsidRPr="0085071D" w:rsidRDefault="009B11FB" w:rsidP="0080694F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1309A2" w:rsidRPr="0085071D">
        <w:rPr>
          <w:rFonts w:ascii="Times New Roman" w:hAnsi="Times New Roman" w:cs="Times New Roman"/>
          <w:sz w:val="26"/>
          <w:szCs w:val="26"/>
        </w:rPr>
        <w:t>В рамках осуществления финансового контроля в 201</w:t>
      </w:r>
      <w:r w:rsidR="0080694F">
        <w:rPr>
          <w:rFonts w:ascii="Times New Roman" w:hAnsi="Times New Roman" w:cs="Times New Roman"/>
          <w:sz w:val="26"/>
          <w:szCs w:val="26"/>
        </w:rPr>
        <w:t>6</w:t>
      </w:r>
      <w:r w:rsidR="001309A2" w:rsidRPr="0085071D">
        <w:rPr>
          <w:rFonts w:ascii="Times New Roman" w:hAnsi="Times New Roman" w:cs="Times New Roman"/>
          <w:sz w:val="26"/>
          <w:szCs w:val="26"/>
        </w:rPr>
        <w:t xml:space="preserve"> году Управление финансов приняло участие в проведении контрольно-счетным отделом муниципального образования «Можгинский район» ревизий и проверок. </w:t>
      </w:r>
    </w:p>
    <w:p w:rsidR="0080694F" w:rsidRDefault="001309A2" w:rsidP="009B11FB">
      <w:pPr>
        <w:tabs>
          <w:tab w:val="left" w:pos="1416"/>
        </w:tabs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</w:t>
      </w:r>
      <w:r w:rsidR="0080694F">
        <w:rPr>
          <w:rFonts w:ascii="Times New Roman" w:hAnsi="Times New Roman" w:cs="Times New Roman"/>
          <w:sz w:val="26"/>
          <w:szCs w:val="26"/>
        </w:rPr>
        <w:t>В 2016 году</w:t>
      </w:r>
      <w:r w:rsidR="0080694F"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80694F">
        <w:rPr>
          <w:rFonts w:ascii="Times New Roman" w:hAnsi="Times New Roman" w:cs="Times New Roman"/>
          <w:sz w:val="26"/>
          <w:szCs w:val="26"/>
        </w:rPr>
        <w:t>п</w:t>
      </w:r>
      <w:r w:rsidR="007628F6" w:rsidRPr="0085071D">
        <w:rPr>
          <w:rFonts w:ascii="Times New Roman" w:hAnsi="Times New Roman" w:cs="Times New Roman"/>
          <w:sz w:val="26"/>
          <w:szCs w:val="26"/>
        </w:rPr>
        <w:t xml:space="preserve">роведена </w:t>
      </w:r>
      <w:r w:rsidR="00AF7F32" w:rsidRPr="0085071D">
        <w:rPr>
          <w:rFonts w:ascii="Times New Roman" w:hAnsi="Times New Roman" w:cs="Times New Roman"/>
          <w:sz w:val="26"/>
          <w:szCs w:val="26"/>
        </w:rPr>
        <w:t>работа по</w:t>
      </w:r>
      <w:r w:rsidR="007628F6"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80694F" w:rsidRPr="0080694F">
        <w:rPr>
          <w:rFonts w:ascii="Times New Roman" w:hAnsi="Times New Roman" w:cs="Times New Roman"/>
          <w:sz w:val="26"/>
          <w:szCs w:val="26"/>
        </w:rPr>
        <w:t xml:space="preserve">реструктуризации задолженности </w:t>
      </w:r>
      <w:r w:rsidR="0080694F">
        <w:rPr>
          <w:rFonts w:ascii="Times New Roman" w:hAnsi="Times New Roman" w:cs="Times New Roman"/>
          <w:sz w:val="26"/>
          <w:szCs w:val="26"/>
        </w:rPr>
        <w:t>бюджета муниципального образования «</w:t>
      </w:r>
      <w:proofErr w:type="spellStart"/>
      <w:r w:rsidR="0080694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0694F">
        <w:rPr>
          <w:rFonts w:ascii="Times New Roman" w:hAnsi="Times New Roman" w:cs="Times New Roman"/>
          <w:sz w:val="26"/>
          <w:szCs w:val="26"/>
        </w:rPr>
        <w:t xml:space="preserve"> район» перед бюджетом Удмуртской Республики (</w:t>
      </w:r>
      <w:r w:rsidR="0080694F" w:rsidRPr="0080694F">
        <w:rPr>
          <w:rFonts w:ascii="Times New Roman" w:hAnsi="Times New Roman" w:cs="Times New Roman"/>
          <w:sz w:val="26"/>
          <w:szCs w:val="26"/>
        </w:rPr>
        <w:t>Соглашение № 32 от 01.11.2016года «О реструктуризации задолженности бюджета муниципального образования «</w:t>
      </w:r>
      <w:proofErr w:type="spellStart"/>
      <w:r w:rsidR="0080694F" w:rsidRPr="0080694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0694F" w:rsidRPr="0080694F">
        <w:rPr>
          <w:rFonts w:ascii="Times New Roman" w:hAnsi="Times New Roman" w:cs="Times New Roman"/>
          <w:sz w:val="26"/>
          <w:szCs w:val="26"/>
        </w:rPr>
        <w:t xml:space="preserve"> район» перед бюджетом Удмуртской Республики по бюджетным кредитам, предоставленным в 2013 году»</w:t>
      </w:r>
      <w:r w:rsidR="0080694F">
        <w:rPr>
          <w:rFonts w:ascii="Times New Roman" w:hAnsi="Times New Roman" w:cs="Times New Roman"/>
          <w:sz w:val="26"/>
          <w:szCs w:val="26"/>
        </w:rPr>
        <w:t>)</w:t>
      </w:r>
      <w:r w:rsidR="0080694F" w:rsidRPr="0080694F">
        <w:rPr>
          <w:rFonts w:ascii="Times New Roman" w:hAnsi="Times New Roman" w:cs="Times New Roman"/>
          <w:sz w:val="26"/>
          <w:szCs w:val="26"/>
        </w:rPr>
        <w:t xml:space="preserve">. В результате списано 99% задолженности подлежащей уплате в 2016 году в сумме 12 704,5 </w:t>
      </w:r>
      <w:proofErr w:type="spellStart"/>
      <w:r w:rsidR="0080694F" w:rsidRPr="0080694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80694F" w:rsidRPr="0080694F">
        <w:rPr>
          <w:rFonts w:ascii="Times New Roman" w:hAnsi="Times New Roman" w:cs="Times New Roman"/>
          <w:sz w:val="26"/>
          <w:szCs w:val="26"/>
        </w:rPr>
        <w:t>.</w:t>
      </w:r>
    </w:p>
    <w:p w:rsidR="007628F6" w:rsidRPr="0085071D" w:rsidRDefault="007628F6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долга в соответствии с условиями кредитных договоров.</w:t>
      </w:r>
    </w:p>
    <w:p w:rsidR="005B2B70" w:rsidRPr="0085071D" w:rsidRDefault="005B2B70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В 201</w:t>
      </w:r>
      <w:r w:rsidR="00CD7567">
        <w:rPr>
          <w:rFonts w:ascii="Times New Roman" w:hAnsi="Times New Roman" w:cs="Times New Roman"/>
          <w:sz w:val="26"/>
          <w:szCs w:val="26"/>
        </w:rPr>
        <w:t>6</w:t>
      </w:r>
      <w:r w:rsidRPr="0085071D">
        <w:rPr>
          <w:rFonts w:ascii="Times New Roman" w:hAnsi="Times New Roman" w:cs="Times New Roman"/>
          <w:sz w:val="26"/>
          <w:szCs w:val="26"/>
        </w:rPr>
        <w:t xml:space="preserve"> году в рамках муниципальной программы «Управление муниципальными финансами» </w:t>
      </w:r>
      <w:r w:rsidR="00F85A04">
        <w:rPr>
          <w:rFonts w:ascii="Times New Roman" w:hAnsi="Times New Roman" w:cs="Times New Roman"/>
          <w:sz w:val="26"/>
          <w:szCs w:val="26"/>
        </w:rPr>
        <w:t xml:space="preserve">успешно </w:t>
      </w:r>
      <w:r w:rsidR="008D034A" w:rsidRPr="0085071D">
        <w:rPr>
          <w:rFonts w:ascii="Times New Roman" w:hAnsi="Times New Roman" w:cs="Times New Roman"/>
          <w:sz w:val="26"/>
          <w:szCs w:val="26"/>
        </w:rPr>
        <w:t>реализовано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DF38E8">
        <w:rPr>
          <w:rFonts w:ascii="Times New Roman" w:hAnsi="Times New Roman" w:cs="Times New Roman"/>
          <w:sz w:val="26"/>
          <w:szCs w:val="26"/>
        </w:rPr>
        <w:t>56</w:t>
      </w:r>
      <w:r w:rsidRPr="0085071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8D034A" w:rsidRPr="0085071D">
        <w:rPr>
          <w:rFonts w:ascii="Times New Roman" w:hAnsi="Times New Roman" w:cs="Times New Roman"/>
          <w:sz w:val="26"/>
          <w:szCs w:val="26"/>
        </w:rPr>
        <w:t>й</w:t>
      </w:r>
      <w:r w:rsidRPr="0085071D">
        <w:rPr>
          <w:rFonts w:ascii="Times New Roman" w:hAnsi="Times New Roman" w:cs="Times New Roman"/>
          <w:sz w:val="26"/>
          <w:szCs w:val="26"/>
        </w:rPr>
        <w:t xml:space="preserve"> из </w:t>
      </w:r>
      <w:r w:rsidR="00DF38E8">
        <w:rPr>
          <w:rFonts w:ascii="Times New Roman" w:hAnsi="Times New Roman" w:cs="Times New Roman"/>
          <w:sz w:val="26"/>
          <w:szCs w:val="26"/>
        </w:rPr>
        <w:t>57</w:t>
      </w:r>
      <w:r w:rsidRPr="0085071D">
        <w:rPr>
          <w:rFonts w:ascii="Times New Roman" w:hAnsi="Times New Roman" w:cs="Times New Roman"/>
          <w:sz w:val="26"/>
          <w:szCs w:val="26"/>
        </w:rPr>
        <w:t xml:space="preserve"> запланированных.</w:t>
      </w:r>
      <w:r w:rsidR="008D034A" w:rsidRPr="0085071D">
        <w:rPr>
          <w:rFonts w:ascii="Times New Roman" w:hAnsi="Times New Roman" w:cs="Times New Roman"/>
          <w:sz w:val="26"/>
          <w:szCs w:val="26"/>
        </w:rPr>
        <w:t xml:space="preserve"> По первой подпрограмме «Управление бюджетным процессом в </w:t>
      </w:r>
      <w:proofErr w:type="spellStart"/>
      <w:r w:rsidR="008D034A" w:rsidRPr="0085071D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="008D034A" w:rsidRPr="0085071D">
        <w:rPr>
          <w:rFonts w:ascii="Times New Roman" w:hAnsi="Times New Roman" w:cs="Times New Roman"/>
          <w:sz w:val="26"/>
          <w:szCs w:val="26"/>
        </w:rPr>
        <w:t xml:space="preserve"> районе» 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реализовано </w:t>
      </w:r>
      <w:r w:rsidR="00DF38E8">
        <w:rPr>
          <w:rFonts w:ascii="Times New Roman" w:hAnsi="Times New Roman" w:cs="Times New Roman"/>
          <w:sz w:val="26"/>
          <w:szCs w:val="26"/>
        </w:rPr>
        <w:t>22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DF38E8">
        <w:rPr>
          <w:rFonts w:ascii="Times New Roman" w:hAnsi="Times New Roman" w:cs="Times New Roman"/>
          <w:sz w:val="26"/>
          <w:szCs w:val="26"/>
        </w:rPr>
        <w:t>й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из 2</w:t>
      </w:r>
      <w:r w:rsidR="00DF38E8">
        <w:rPr>
          <w:rFonts w:ascii="Times New Roman" w:hAnsi="Times New Roman" w:cs="Times New Roman"/>
          <w:sz w:val="26"/>
          <w:szCs w:val="26"/>
        </w:rPr>
        <w:t>2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запланированных (</w:t>
      </w:r>
      <w:r w:rsidR="00DF38E8">
        <w:rPr>
          <w:rFonts w:ascii="Times New Roman" w:hAnsi="Times New Roman" w:cs="Times New Roman"/>
          <w:sz w:val="26"/>
          <w:szCs w:val="26"/>
        </w:rPr>
        <w:t>100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%), по второй подпрограмме «Повышение эффективности расходов консолидированного бюджета </w:t>
      </w:r>
      <w:proofErr w:type="spellStart"/>
      <w:r w:rsidR="004E1282" w:rsidRPr="0085071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E1282" w:rsidRPr="0085071D">
        <w:rPr>
          <w:rFonts w:ascii="Times New Roman" w:hAnsi="Times New Roman" w:cs="Times New Roman"/>
          <w:sz w:val="26"/>
          <w:szCs w:val="26"/>
        </w:rPr>
        <w:t xml:space="preserve"> района» реализовано </w:t>
      </w:r>
      <w:r w:rsidR="00DF38E8">
        <w:rPr>
          <w:rFonts w:ascii="Times New Roman" w:hAnsi="Times New Roman" w:cs="Times New Roman"/>
          <w:sz w:val="26"/>
          <w:szCs w:val="26"/>
        </w:rPr>
        <w:t>28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ме</w:t>
      </w:r>
      <w:r w:rsidR="00DF38E8">
        <w:rPr>
          <w:rFonts w:ascii="Times New Roman" w:hAnsi="Times New Roman" w:cs="Times New Roman"/>
          <w:sz w:val="26"/>
          <w:szCs w:val="26"/>
        </w:rPr>
        <w:t>роприятий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из </w:t>
      </w:r>
      <w:r w:rsidR="00DF38E8">
        <w:rPr>
          <w:rFonts w:ascii="Times New Roman" w:hAnsi="Times New Roman" w:cs="Times New Roman"/>
          <w:sz w:val="26"/>
          <w:szCs w:val="26"/>
        </w:rPr>
        <w:t>29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запланированных (</w:t>
      </w:r>
      <w:r w:rsidR="00F77046" w:rsidRPr="0085071D">
        <w:rPr>
          <w:rFonts w:ascii="Times New Roman" w:hAnsi="Times New Roman" w:cs="Times New Roman"/>
          <w:sz w:val="26"/>
          <w:szCs w:val="26"/>
        </w:rPr>
        <w:t>9</w:t>
      </w:r>
      <w:r w:rsidR="00DF38E8">
        <w:rPr>
          <w:rFonts w:ascii="Times New Roman" w:hAnsi="Times New Roman" w:cs="Times New Roman"/>
          <w:sz w:val="26"/>
          <w:szCs w:val="26"/>
        </w:rPr>
        <w:t>6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%), по третьей подпрограмме «Создание условий для реализации муниципальной программы» реализовано </w:t>
      </w:r>
      <w:r w:rsidR="00DF38E8">
        <w:rPr>
          <w:rFonts w:ascii="Times New Roman" w:hAnsi="Times New Roman" w:cs="Times New Roman"/>
          <w:sz w:val="26"/>
          <w:szCs w:val="26"/>
        </w:rPr>
        <w:t>6 мероприятий из 6</w:t>
      </w:r>
      <w:r w:rsidR="004E1282" w:rsidRPr="0085071D">
        <w:rPr>
          <w:rFonts w:ascii="Times New Roman" w:hAnsi="Times New Roman" w:cs="Times New Roman"/>
          <w:sz w:val="26"/>
          <w:szCs w:val="26"/>
        </w:rPr>
        <w:t xml:space="preserve"> запланированных (100 %).</w:t>
      </w:r>
    </w:p>
    <w:p w:rsidR="00C87D76" w:rsidRPr="0085071D" w:rsidRDefault="00C87D76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</w:t>
      </w:r>
      <w:r w:rsidR="00AF346C">
        <w:rPr>
          <w:rFonts w:ascii="Times New Roman" w:hAnsi="Times New Roman" w:cs="Times New Roman"/>
          <w:sz w:val="26"/>
          <w:szCs w:val="26"/>
        </w:rPr>
        <w:t>Н</w:t>
      </w:r>
      <w:r w:rsidR="00CB2911" w:rsidRPr="0085071D">
        <w:rPr>
          <w:rFonts w:ascii="Times New Roman" w:hAnsi="Times New Roman" w:cs="Times New Roman"/>
          <w:sz w:val="26"/>
          <w:szCs w:val="26"/>
        </w:rPr>
        <w:t>евыполнени</w:t>
      </w:r>
      <w:r w:rsidR="00AF346C">
        <w:rPr>
          <w:rFonts w:ascii="Times New Roman" w:hAnsi="Times New Roman" w:cs="Times New Roman"/>
          <w:sz w:val="26"/>
          <w:szCs w:val="26"/>
        </w:rPr>
        <w:t>е</w:t>
      </w:r>
      <w:r w:rsidR="00CB2911" w:rsidRPr="0085071D">
        <w:rPr>
          <w:rFonts w:ascii="Times New Roman" w:hAnsi="Times New Roman" w:cs="Times New Roman"/>
          <w:sz w:val="26"/>
          <w:szCs w:val="26"/>
        </w:rPr>
        <w:t xml:space="preserve"> мероприятий подпрограммы </w:t>
      </w:r>
      <w:r w:rsidR="00CE089D" w:rsidRPr="0085071D">
        <w:rPr>
          <w:rFonts w:ascii="Times New Roman" w:hAnsi="Times New Roman" w:cs="Times New Roman"/>
          <w:sz w:val="26"/>
          <w:szCs w:val="26"/>
        </w:rPr>
        <w:t>«Повышение эффективности расходов консолидированного бюдже</w:t>
      </w:r>
      <w:r w:rsidR="00DB0932">
        <w:rPr>
          <w:rFonts w:ascii="Times New Roman" w:hAnsi="Times New Roman" w:cs="Times New Roman"/>
          <w:sz w:val="26"/>
          <w:szCs w:val="26"/>
        </w:rPr>
        <w:t xml:space="preserve">та </w:t>
      </w:r>
      <w:proofErr w:type="spellStart"/>
      <w:r w:rsidR="00DB0932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DB0932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AF346C">
        <w:rPr>
          <w:rFonts w:ascii="Times New Roman" w:hAnsi="Times New Roman" w:cs="Times New Roman"/>
          <w:sz w:val="26"/>
          <w:szCs w:val="26"/>
        </w:rPr>
        <w:t xml:space="preserve"> не в полной мере обусловлено тем, что</w:t>
      </w:r>
      <w:r w:rsidR="00CE089D" w:rsidRPr="0085071D">
        <w:rPr>
          <w:rFonts w:ascii="Times New Roman" w:hAnsi="Times New Roman" w:cs="Times New Roman"/>
          <w:sz w:val="26"/>
          <w:szCs w:val="26"/>
        </w:rPr>
        <w:t>:</w:t>
      </w:r>
    </w:p>
    <w:p w:rsidR="008F4359" w:rsidRPr="0085071D" w:rsidRDefault="00F85A04" w:rsidP="0085071D">
      <w:pPr>
        <w:spacing w:before="40" w:after="40" w:line="360" w:lineRule="exact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CE089D" w:rsidRPr="0085071D">
        <w:rPr>
          <w:rFonts w:ascii="Times New Roman" w:hAnsi="Times New Roman" w:cs="Times New Roman"/>
          <w:color w:val="000000"/>
          <w:sz w:val="26"/>
          <w:szCs w:val="26"/>
        </w:rPr>
        <w:t>- ведомственные планы на 201</w:t>
      </w:r>
      <w:r w:rsidR="00CB2911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CE089D" w:rsidRPr="0085071D">
        <w:rPr>
          <w:rFonts w:ascii="Times New Roman" w:hAnsi="Times New Roman" w:cs="Times New Roman"/>
          <w:color w:val="000000"/>
          <w:sz w:val="26"/>
          <w:szCs w:val="26"/>
        </w:rPr>
        <w:t xml:space="preserve"> год по </w:t>
      </w:r>
      <w:r w:rsidR="00CE089D" w:rsidRPr="0085071D">
        <w:rPr>
          <w:rFonts w:ascii="Times New Roman" w:eastAsia="HiddenHorzOCR" w:hAnsi="Times New Roman" w:cs="Times New Roman"/>
          <w:sz w:val="26"/>
          <w:szCs w:val="26"/>
        </w:rPr>
        <w:t xml:space="preserve">повышению эффективности бюджетных </w:t>
      </w:r>
      <w:r w:rsidR="00F77046" w:rsidRPr="0085071D">
        <w:rPr>
          <w:rFonts w:ascii="Times New Roman" w:eastAsia="HiddenHorzOCR" w:hAnsi="Times New Roman" w:cs="Times New Roman"/>
          <w:sz w:val="26"/>
          <w:szCs w:val="26"/>
        </w:rPr>
        <w:t>расходов утверждены</w:t>
      </w:r>
      <w:r w:rsidR="00CE089D" w:rsidRPr="0085071D">
        <w:rPr>
          <w:rFonts w:ascii="Times New Roman" w:eastAsia="HiddenHorzOCR" w:hAnsi="Times New Roman" w:cs="Times New Roman"/>
          <w:sz w:val="26"/>
          <w:szCs w:val="26"/>
        </w:rPr>
        <w:t xml:space="preserve"> </w:t>
      </w:r>
      <w:r w:rsidR="00CB2911">
        <w:rPr>
          <w:rFonts w:ascii="Times New Roman" w:eastAsia="HiddenHorzOCR" w:hAnsi="Times New Roman" w:cs="Times New Roman"/>
          <w:sz w:val="26"/>
          <w:szCs w:val="26"/>
        </w:rPr>
        <w:t>не всеми главными распорядителями средств бюджета муниципального образования «</w:t>
      </w:r>
      <w:proofErr w:type="spellStart"/>
      <w:r w:rsidR="00CB2911">
        <w:rPr>
          <w:rFonts w:ascii="Times New Roman" w:eastAsia="HiddenHorzOCR" w:hAnsi="Times New Roman" w:cs="Times New Roman"/>
          <w:sz w:val="26"/>
          <w:szCs w:val="26"/>
        </w:rPr>
        <w:t>Можгинский</w:t>
      </w:r>
      <w:proofErr w:type="spellEnd"/>
      <w:r w:rsidR="00CB2911">
        <w:rPr>
          <w:rFonts w:ascii="Times New Roman" w:eastAsia="HiddenHorzOCR" w:hAnsi="Times New Roman" w:cs="Times New Roman"/>
          <w:sz w:val="26"/>
          <w:szCs w:val="26"/>
        </w:rPr>
        <w:t xml:space="preserve"> район» (тремя </w:t>
      </w:r>
      <w:r w:rsidR="00CE089D" w:rsidRPr="0085071D">
        <w:rPr>
          <w:rFonts w:ascii="Times New Roman" w:eastAsia="HiddenHorzOCR" w:hAnsi="Times New Roman" w:cs="Times New Roman"/>
          <w:sz w:val="26"/>
          <w:szCs w:val="26"/>
        </w:rPr>
        <w:t>из 5 главных распорядителей</w:t>
      </w:r>
      <w:r w:rsidR="00CB2911">
        <w:rPr>
          <w:rFonts w:ascii="Times New Roman" w:eastAsia="HiddenHorzOCR" w:hAnsi="Times New Roman" w:cs="Times New Roman"/>
          <w:sz w:val="26"/>
          <w:szCs w:val="26"/>
        </w:rPr>
        <w:t>)</w:t>
      </w:r>
      <w:r w:rsidR="007B0522">
        <w:rPr>
          <w:rFonts w:ascii="Times New Roman" w:eastAsia="HiddenHorzOCR" w:hAnsi="Times New Roman" w:cs="Times New Roman"/>
          <w:sz w:val="26"/>
          <w:szCs w:val="26"/>
        </w:rPr>
        <w:t>;</w:t>
      </w:r>
      <w:r w:rsidR="00CB2911">
        <w:rPr>
          <w:rFonts w:ascii="Times New Roman" w:eastAsia="HiddenHorzOCR" w:hAnsi="Times New Roman" w:cs="Times New Roman"/>
          <w:sz w:val="26"/>
          <w:szCs w:val="26"/>
        </w:rPr>
        <w:t xml:space="preserve"> </w:t>
      </w:r>
      <w:r w:rsidR="007B0522" w:rsidRPr="007B0522">
        <w:rPr>
          <w:rFonts w:ascii="Times New Roman" w:eastAsia="HiddenHorzOCR" w:hAnsi="Times New Roman" w:cs="Times New Roman"/>
          <w:b/>
          <w:sz w:val="26"/>
          <w:szCs w:val="26"/>
        </w:rPr>
        <w:t>ч</w:t>
      </w:r>
      <w:r w:rsidR="00CB2911" w:rsidRPr="00CB2911">
        <w:rPr>
          <w:rFonts w:ascii="Times New Roman" w:eastAsia="HiddenHorzOCR" w:hAnsi="Times New Roman" w:cs="Times New Roman"/>
          <w:b/>
          <w:sz w:val="26"/>
          <w:szCs w:val="26"/>
        </w:rPr>
        <w:t>астичное выполнение</w:t>
      </w:r>
      <w:r>
        <w:rPr>
          <w:rFonts w:ascii="Times New Roman" w:eastAsia="HiddenHorzOCR" w:hAnsi="Times New Roman" w:cs="Times New Roman"/>
          <w:sz w:val="26"/>
          <w:szCs w:val="26"/>
        </w:rPr>
        <w:t>;</w:t>
      </w:r>
      <w:r w:rsidR="00CE089D" w:rsidRPr="0085071D">
        <w:rPr>
          <w:rFonts w:ascii="Times New Roman" w:eastAsia="HiddenHorzOCR" w:hAnsi="Times New Roman" w:cs="Times New Roman"/>
          <w:sz w:val="26"/>
          <w:szCs w:val="26"/>
        </w:rPr>
        <w:t xml:space="preserve"> </w:t>
      </w:r>
    </w:p>
    <w:p w:rsidR="0035684D" w:rsidRPr="0085071D" w:rsidRDefault="00F85A04" w:rsidP="0085071D">
      <w:pPr>
        <w:spacing w:before="40" w:after="40" w:line="360" w:lineRule="exact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  <w:r>
        <w:rPr>
          <w:rFonts w:ascii="Times New Roman" w:eastAsia="HiddenHorzOCR" w:hAnsi="Times New Roman" w:cs="Times New Roman"/>
          <w:sz w:val="26"/>
          <w:szCs w:val="26"/>
        </w:rPr>
        <w:t xml:space="preserve">    </w:t>
      </w:r>
      <w:r w:rsidR="00607563">
        <w:rPr>
          <w:rFonts w:ascii="Times New Roman" w:eastAsia="HiddenHorzOCR" w:hAnsi="Times New Roman" w:cs="Times New Roman"/>
          <w:sz w:val="26"/>
          <w:szCs w:val="26"/>
        </w:rPr>
        <w:t xml:space="preserve">   </w:t>
      </w:r>
      <w:r w:rsidR="008F4359" w:rsidRPr="0085071D">
        <w:rPr>
          <w:rFonts w:ascii="Times New Roman" w:eastAsia="HiddenHorzOCR" w:hAnsi="Times New Roman" w:cs="Times New Roman"/>
          <w:sz w:val="26"/>
          <w:szCs w:val="26"/>
        </w:rPr>
        <w:t xml:space="preserve">- </w:t>
      </w:r>
      <w:r w:rsidR="00AF346C">
        <w:rPr>
          <w:rFonts w:ascii="Times New Roman" w:eastAsia="HiddenHorzOCR" w:hAnsi="Times New Roman" w:cs="Times New Roman"/>
          <w:sz w:val="26"/>
          <w:szCs w:val="26"/>
        </w:rPr>
        <w:t xml:space="preserve">Администрацией </w:t>
      </w:r>
      <w:proofErr w:type="spellStart"/>
      <w:r w:rsidR="00AF346C">
        <w:rPr>
          <w:rFonts w:ascii="Times New Roman" w:eastAsia="HiddenHorzOCR" w:hAnsi="Times New Roman" w:cs="Times New Roman"/>
          <w:sz w:val="26"/>
          <w:szCs w:val="26"/>
        </w:rPr>
        <w:t>Можгинского</w:t>
      </w:r>
      <w:proofErr w:type="spellEnd"/>
      <w:r w:rsidR="00AF346C">
        <w:rPr>
          <w:rFonts w:ascii="Times New Roman" w:eastAsia="HiddenHorzOCR" w:hAnsi="Times New Roman" w:cs="Times New Roman"/>
          <w:sz w:val="26"/>
          <w:szCs w:val="26"/>
        </w:rPr>
        <w:t xml:space="preserve"> района </w:t>
      </w:r>
      <w:r w:rsidR="008F4359" w:rsidRPr="0085071D">
        <w:rPr>
          <w:rFonts w:ascii="Times New Roman" w:eastAsia="HiddenHorzOCR" w:hAnsi="Times New Roman" w:cs="Times New Roman"/>
          <w:sz w:val="26"/>
          <w:szCs w:val="26"/>
        </w:rPr>
        <w:t xml:space="preserve">не разработан правовой </w:t>
      </w:r>
      <w:r w:rsidR="00607563" w:rsidRPr="0085071D">
        <w:rPr>
          <w:rFonts w:ascii="Times New Roman" w:eastAsia="HiddenHorzOCR" w:hAnsi="Times New Roman" w:cs="Times New Roman"/>
          <w:sz w:val="26"/>
          <w:szCs w:val="26"/>
        </w:rPr>
        <w:t>акт об</w:t>
      </w:r>
      <w:r w:rsidR="008F4359" w:rsidRPr="0085071D">
        <w:rPr>
          <w:rFonts w:ascii="Times New Roman" w:eastAsia="HiddenHorzOCR" w:hAnsi="Times New Roman" w:cs="Times New Roman"/>
          <w:sz w:val="26"/>
          <w:szCs w:val="26"/>
        </w:rPr>
        <w:t xml:space="preserve"> утверждении порядка раскрытия информации о подготовке проектов нормативных правовых актов в сфере управления муниципальными финансами и результ</w:t>
      </w:r>
      <w:r w:rsidR="007B0522">
        <w:rPr>
          <w:rFonts w:ascii="Times New Roman" w:eastAsia="HiddenHorzOCR" w:hAnsi="Times New Roman" w:cs="Times New Roman"/>
          <w:sz w:val="26"/>
          <w:szCs w:val="26"/>
        </w:rPr>
        <w:t>атах их общественных обсуждений,</w:t>
      </w:r>
      <w:r>
        <w:rPr>
          <w:rFonts w:ascii="Times New Roman" w:eastAsia="HiddenHorzOCR" w:hAnsi="Times New Roman" w:cs="Times New Roman"/>
          <w:sz w:val="26"/>
          <w:szCs w:val="26"/>
        </w:rPr>
        <w:t xml:space="preserve"> </w:t>
      </w:r>
      <w:r w:rsidR="00AF7F32">
        <w:rPr>
          <w:rFonts w:ascii="Times New Roman" w:eastAsia="HiddenHorzOCR" w:hAnsi="Times New Roman" w:cs="Times New Roman"/>
          <w:sz w:val="26"/>
          <w:szCs w:val="26"/>
        </w:rPr>
        <w:t xml:space="preserve">в то время как </w:t>
      </w:r>
      <w:r>
        <w:rPr>
          <w:rFonts w:ascii="Times New Roman" w:eastAsia="HiddenHorzOCR" w:hAnsi="Times New Roman" w:cs="Times New Roman"/>
          <w:sz w:val="26"/>
          <w:szCs w:val="26"/>
        </w:rPr>
        <w:t xml:space="preserve">работа по реализации данного мероприятия </w:t>
      </w:r>
      <w:r w:rsidR="00AF7F32">
        <w:rPr>
          <w:rFonts w:ascii="Times New Roman" w:eastAsia="HiddenHorzOCR" w:hAnsi="Times New Roman" w:cs="Times New Roman"/>
          <w:sz w:val="26"/>
          <w:szCs w:val="26"/>
        </w:rPr>
        <w:t xml:space="preserve">выполняется </w:t>
      </w:r>
      <w:r>
        <w:rPr>
          <w:rFonts w:ascii="Times New Roman" w:eastAsia="HiddenHorzOCR" w:hAnsi="Times New Roman" w:cs="Times New Roman"/>
          <w:sz w:val="26"/>
          <w:szCs w:val="26"/>
        </w:rPr>
        <w:t>регулярно</w:t>
      </w:r>
      <w:r w:rsidR="007B0522">
        <w:rPr>
          <w:rFonts w:ascii="Times New Roman" w:eastAsia="HiddenHorzOCR" w:hAnsi="Times New Roman" w:cs="Times New Roman"/>
          <w:sz w:val="26"/>
          <w:szCs w:val="26"/>
        </w:rPr>
        <w:t>;</w:t>
      </w:r>
      <w:r w:rsidR="007B0522" w:rsidRPr="007B0522">
        <w:rPr>
          <w:rFonts w:ascii="Times New Roman" w:eastAsia="HiddenHorzOCR" w:hAnsi="Times New Roman" w:cs="Times New Roman"/>
          <w:b/>
          <w:sz w:val="26"/>
          <w:szCs w:val="26"/>
        </w:rPr>
        <w:t xml:space="preserve"> ч</w:t>
      </w:r>
      <w:r w:rsidR="007B0522" w:rsidRPr="00CB2911">
        <w:rPr>
          <w:rFonts w:ascii="Times New Roman" w:eastAsia="HiddenHorzOCR" w:hAnsi="Times New Roman" w:cs="Times New Roman"/>
          <w:b/>
          <w:sz w:val="26"/>
          <w:szCs w:val="26"/>
        </w:rPr>
        <w:t>астичное выполнение</w:t>
      </w:r>
      <w:r>
        <w:rPr>
          <w:rFonts w:ascii="Times New Roman" w:eastAsia="HiddenHorzOCR" w:hAnsi="Times New Roman" w:cs="Times New Roman"/>
          <w:sz w:val="26"/>
          <w:szCs w:val="26"/>
        </w:rPr>
        <w:t>.</w:t>
      </w:r>
    </w:p>
    <w:p w:rsidR="00AF7F32" w:rsidRDefault="00B624FE" w:rsidP="000057DF">
      <w:pPr>
        <w:spacing w:before="40" w:after="40"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Значения целевых показателей (индикаторов) не достигнуты по </w:t>
      </w:r>
      <w:r w:rsidR="00BA1A9E">
        <w:rPr>
          <w:rFonts w:ascii="Times New Roman" w:hAnsi="Times New Roman" w:cs="Times New Roman"/>
          <w:sz w:val="26"/>
          <w:szCs w:val="26"/>
        </w:rPr>
        <w:t>1</w:t>
      </w:r>
      <w:r w:rsidRPr="0085071D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BA1A9E">
        <w:rPr>
          <w:rFonts w:ascii="Times New Roman" w:hAnsi="Times New Roman" w:cs="Times New Roman"/>
          <w:sz w:val="26"/>
          <w:szCs w:val="26"/>
        </w:rPr>
        <w:t>ю</w:t>
      </w:r>
      <w:r w:rsidR="000057DF">
        <w:rPr>
          <w:rFonts w:ascii="Times New Roman" w:hAnsi="Times New Roman" w:cs="Times New Roman"/>
          <w:sz w:val="26"/>
          <w:szCs w:val="26"/>
        </w:rPr>
        <w:t xml:space="preserve"> «О</w:t>
      </w:r>
      <w:r w:rsidRPr="00DC4BA3">
        <w:rPr>
          <w:rFonts w:ascii="Times New Roman" w:hAnsi="Times New Roman" w:cs="Times New Roman"/>
          <w:sz w:val="26"/>
          <w:szCs w:val="26"/>
        </w:rPr>
        <w:t xml:space="preserve">бъем налоговых и неналоговых </w:t>
      </w:r>
      <w:r w:rsidR="000057DF" w:rsidRPr="00DC4BA3">
        <w:rPr>
          <w:rFonts w:ascii="Times New Roman" w:hAnsi="Times New Roman" w:cs="Times New Roman"/>
          <w:sz w:val="26"/>
          <w:szCs w:val="26"/>
        </w:rPr>
        <w:t>доходов консолидированного</w:t>
      </w:r>
      <w:r w:rsidRPr="00DC4BA3">
        <w:rPr>
          <w:rFonts w:ascii="Times New Roman" w:hAnsi="Times New Roman" w:cs="Times New Roman"/>
          <w:sz w:val="26"/>
          <w:szCs w:val="26"/>
        </w:rPr>
        <w:t xml:space="preserve"> бюджета </w:t>
      </w:r>
      <w:proofErr w:type="spellStart"/>
      <w:r w:rsidRPr="00DC4BA3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DC4BA3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057DF">
        <w:rPr>
          <w:rFonts w:ascii="Times New Roman" w:hAnsi="Times New Roman" w:cs="Times New Roman"/>
          <w:sz w:val="26"/>
          <w:szCs w:val="26"/>
        </w:rPr>
        <w:t>».</w:t>
      </w:r>
      <w:r w:rsidR="00AF7F32">
        <w:rPr>
          <w:rFonts w:ascii="Times New Roman" w:hAnsi="Times New Roman" w:cs="Times New Roman"/>
          <w:sz w:val="26"/>
          <w:szCs w:val="26"/>
        </w:rPr>
        <w:t xml:space="preserve"> </w:t>
      </w:r>
      <w:r w:rsidR="000057DF">
        <w:rPr>
          <w:rFonts w:ascii="Times New Roman" w:hAnsi="Times New Roman" w:cs="Times New Roman"/>
          <w:sz w:val="26"/>
          <w:szCs w:val="26"/>
        </w:rPr>
        <w:t>П</w:t>
      </w:r>
      <w:r w:rsidRPr="00DC4BA3">
        <w:rPr>
          <w:rFonts w:ascii="Times New Roman" w:hAnsi="Times New Roman" w:cs="Times New Roman"/>
          <w:sz w:val="26"/>
          <w:szCs w:val="26"/>
        </w:rPr>
        <w:t>лановые назначения на 201</w:t>
      </w:r>
      <w:r w:rsidR="00BA1A9E">
        <w:rPr>
          <w:rFonts w:ascii="Times New Roman" w:hAnsi="Times New Roman" w:cs="Times New Roman"/>
          <w:sz w:val="26"/>
          <w:szCs w:val="26"/>
        </w:rPr>
        <w:t>6</w:t>
      </w:r>
      <w:r w:rsidRPr="00DC4BA3">
        <w:rPr>
          <w:rFonts w:ascii="Times New Roman" w:hAnsi="Times New Roman" w:cs="Times New Roman"/>
          <w:sz w:val="26"/>
          <w:szCs w:val="26"/>
        </w:rPr>
        <w:t xml:space="preserve"> год- </w:t>
      </w:r>
      <w:r w:rsidR="00BA1A9E">
        <w:rPr>
          <w:rFonts w:ascii="Times New Roman" w:hAnsi="Times New Roman" w:cs="Times New Roman"/>
          <w:sz w:val="26"/>
          <w:szCs w:val="26"/>
        </w:rPr>
        <w:t>213 611</w:t>
      </w:r>
      <w:r w:rsidRPr="00DC4B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C4B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C4BA3">
        <w:rPr>
          <w:rFonts w:ascii="Times New Roman" w:hAnsi="Times New Roman" w:cs="Times New Roman"/>
          <w:sz w:val="26"/>
          <w:szCs w:val="26"/>
        </w:rPr>
        <w:t>., исполнен</w:t>
      </w:r>
      <w:r w:rsidR="00DC4BA3" w:rsidRPr="00DC4BA3">
        <w:rPr>
          <w:rFonts w:ascii="Times New Roman" w:hAnsi="Times New Roman" w:cs="Times New Roman"/>
          <w:sz w:val="26"/>
          <w:szCs w:val="26"/>
        </w:rPr>
        <w:t xml:space="preserve">ие- </w:t>
      </w:r>
      <w:r w:rsidR="00BA1A9E">
        <w:rPr>
          <w:rFonts w:ascii="Times New Roman" w:hAnsi="Times New Roman" w:cs="Times New Roman"/>
          <w:sz w:val="26"/>
          <w:szCs w:val="26"/>
        </w:rPr>
        <w:t>207 241</w:t>
      </w:r>
      <w:r w:rsidR="00DC4BA3" w:rsidRPr="00DC4B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C4BA3" w:rsidRPr="00DC4B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C4BA3" w:rsidRPr="00DC4BA3">
        <w:rPr>
          <w:rFonts w:ascii="Times New Roman" w:hAnsi="Times New Roman" w:cs="Times New Roman"/>
          <w:sz w:val="26"/>
          <w:szCs w:val="26"/>
        </w:rPr>
        <w:t>. (</w:t>
      </w:r>
      <w:r w:rsidR="00BA1A9E">
        <w:rPr>
          <w:rFonts w:ascii="Times New Roman" w:hAnsi="Times New Roman" w:cs="Times New Roman"/>
          <w:sz w:val="26"/>
          <w:szCs w:val="26"/>
        </w:rPr>
        <w:t>97</w:t>
      </w:r>
      <w:r w:rsidR="00DC4BA3" w:rsidRPr="00DC4BA3">
        <w:rPr>
          <w:rFonts w:ascii="Times New Roman" w:hAnsi="Times New Roman" w:cs="Times New Roman"/>
          <w:sz w:val="26"/>
          <w:szCs w:val="26"/>
        </w:rPr>
        <w:t xml:space="preserve">%). </w:t>
      </w:r>
    </w:p>
    <w:p w:rsidR="00DC4BA3" w:rsidRPr="00DC4BA3" w:rsidRDefault="00AF7F32" w:rsidP="000057DF">
      <w:pPr>
        <w:spacing w:before="40" w:after="40" w:line="360" w:lineRule="exact"/>
        <w:contextualSpacing/>
        <w:jc w:val="both"/>
        <w:rPr>
          <w:rFonts w:ascii="Times New Roman" w:hAnsi="Times New Roman" w:cs="Times New Roman"/>
          <w:sz w:val="26"/>
          <w:szCs w:val="26"/>
          <w:lang w:val="x-non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Плановые задания не выполнены  </w:t>
      </w:r>
      <w:r w:rsidR="00533E53">
        <w:rPr>
          <w:rFonts w:ascii="Times New Roman" w:hAnsi="Times New Roman" w:cs="Times New Roman"/>
          <w:sz w:val="26"/>
          <w:szCs w:val="26"/>
        </w:rPr>
        <w:t>по всем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 бюджетам муниципальных образований</w:t>
      </w:r>
      <w:r w:rsidR="00533E53">
        <w:rPr>
          <w:rFonts w:ascii="Times New Roman" w:hAnsi="Times New Roman" w:cs="Times New Roman"/>
          <w:sz w:val="26"/>
          <w:szCs w:val="26"/>
        </w:rPr>
        <w:t>, кроме бюджета муниципального образования «</w:t>
      </w:r>
      <w:proofErr w:type="spellStart"/>
      <w:r w:rsidR="00533E53">
        <w:rPr>
          <w:rFonts w:ascii="Times New Roman" w:hAnsi="Times New Roman" w:cs="Times New Roman"/>
          <w:sz w:val="26"/>
          <w:szCs w:val="26"/>
        </w:rPr>
        <w:t>Маловоложикьинское</w:t>
      </w:r>
      <w:proofErr w:type="spellEnd"/>
      <w:r w:rsidR="00533E53">
        <w:rPr>
          <w:rFonts w:ascii="Times New Roman" w:hAnsi="Times New Roman" w:cs="Times New Roman"/>
          <w:sz w:val="26"/>
          <w:szCs w:val="26"/>
        </w:rPr>
        <w:t>»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. Наиболее низкий процент исполнения в </w:t>
      </w:r>
      <w:r w:rsidR="009A39D5">
        <w:rPr>
          <w:rFonts w:ascii="Times New Roman" w:hAnsi="Times New Roman" w:cs="Times New Roman"/>
          <w:sz w:val="26"/>
          <w:szCs w:val="26"/>
        </w:rPr>
        <w:t>четырех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 сельских поселениях «</w:t>
      </w:r>
      <w:proofErr w:type="spellStart"/>
      <w:r w:rsidR="009A39D5">
        <w:rPr>
          <w:rFonts w:ascii="Times New Roman" w:hAnsi="Times New Roman" w:cs="Times New Roman"/>
          <w:sz w:val="26"/>
          <w:szCs w:val="26"/>
        </w:rPr>
        <w:t>Мельниковское</w:t>
      </w:r>
      <w:proofErr w:type="spellEnd"/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>» (</w:t>
      </w:r>
      <w:r w:rsidR="009A39D5">
        <w:rPr>
          <w:rFonts w:ascii="Times New Roman" w:hAnsi="Times New Roman" w:cs="Times New Roman"/>
          <w:sz w:val="26"/>
          <w:szCs w:val="26"/>
        </w:rPr>
        <w:t>57,1</w:t>
      </w:r>
      <w:r w:rsidR="00DC4BA3" w:rsidRPr="00DC4BA3">
        <w:rPr>
          <w:rFonts w:ascii="Times New Roman" w:hAnsi="Times New Roman" w:cs="Times New Roman"/>
          <w:sz w:val="26"/>
          <w:szCs w:val="26"/>
        </w:rPr>
        <w:t>%</w:t>
      </w:r>
      <w:r w:rsidR="009A39D5">
        <w:rPr>
          <w:rFonts w:ascii="Times New Roman" w:hAnsi="Times New Roman" w:cs="Times New Roman"/>
          <w:sz w:val="26"/>
          <w:szCs w:val="26"/>
        </w:rPr>
        <w:t>)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>, «</w:t>
      </w:r>
      <w:proofErr w:type="spellStart"/>
      <w:r w:rsidR="009A39D5">
        <w:rPr>
          <w:rFonts w:ascii="Times New Roman" w:hAnsi="Times New Roman" w:cs="Times New Roman"/>
          <w:sz w:val="26"/>
          <w:szCs w:val="26"/>
        </w:rPr>
        <w:t>Можгинское</w:t>
      </w:r>
      <w:proofErr w:type="spellEnd"/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>» (</w:t>
      </w:r>
      <w:r w:rsidR="009A39D5">
        <w:rPr>
          <w:rFonts w:ascii="Times New Roman" w:hAnsi="Times New Roman" w:cs="Times New Roman"/>
          <w:sz w:val="26"/>
          <w:szCs w:val="26"/>
        </w:rPr>
        <w:t>56,8</w:t>
      </w:r>
      <w:r w:rsidR="00DC4BA3" w:rsidRPr="00DC4BA3">
        <w:rPr>
          <w:rFonts w:ascii="Times New Roman" w:hAnsi="Times New Roman" w:cs="Times New Roman"/>
          <w:sz w:val="26"/>
          <w:szCs w:val="26"/>
        </w:rPr>
        <w:t xml:space="preserve"> %</w:t>
      </w:r>
      <w:r w:rsidR="009A39D5">
        <w:rPr>
          <w:rFonts w:ascii="Times New Roman" w:hAnsi="Times New Roman" w:cs="Times New Roman"/>
          <w:sz w:val="26"/>
          <w:szCs w:val="26"/>
        </w:rPr>
        <w:t>)</w:t>
      </w:r>
      <w:r w:rsidR="009A39D5">
        <w:rPr>
          <w:rFonts w:ascii="Times New Roman" w:hAnsi="Times New Roman" w:cs="Times New Roman"/>
          <w:sz w:val="26"/>
          <w:szCs w:val="26"/>
          <w:lang w:val="x-none"/>
        </w:rPr>
        <w:t>, «</w:t>
      </w:r>
      <w:proofErr w:type="spellStart"/>
      <w:r w:rsidR="009A39D5">
        <w:rPr>
          <w:rFonts w:ascii="Times New Roman" w:hAnsi="Times New Roman" w:cs="Times New Roman"/>
          <w:sz w:val="26"/>
          <w:szCs w:val="26"/>
          <w:lang w:val="x-none"/>
        </w:rPr>
        <w:t>Нышинское</w:t>
      </w:r>
      <w:proofErr w:type="spellEnd"/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>» (</w:t>
      </w:r>
      <w:r w:rsidR="009A39D5">
        <w:rPr>
          <w:rFonts w:ascii="Times New Roman" w:hAnsi="Times New Roman" w:cs="Times New Roman"/>
          <w:sz w:val="26"/>
          <w:szCs w:val="26"/>
        </w:rPr>
        <w:t>64,8%</w:t>
      </w:r>
      <w:r w:rsidR="00DC4BA3" w:rsidRPr="00DC4BA3">
        <w:rPr>
          <w:rFonts w:ascii="Times New Roman" w:hAnsi="Times New Roman" w:cs="Times New Roman"/>
          <w:sz w:val="26"/>
          <w:szCs w:val="26"/>
        </w:rPr>
        <w:t>)</w:t>
      </w:r>
      <w:r w:rsidR="009A39D5">
        <w:rPr>
          <w:rFonts w:ascii="Times New Roman" w:hAnsi="Times New Roman" w:cs="Times New Roman"/>
          <w:sz w:val="26"/>
          <w:szCs w:val="26"/>
        </w:rPr>
        <w:t>, «</w:t>
      </w:r>
      <w:proofErr w:type="spellStart"/>
      <w:r w:rsidR="009A39D5">
        <w:rPr>
          <w:rFonts w:ascii="Times New Roman" w:hAnsi="Times New Roman" w:cs="Times New Roman"/>
          <w:sz w:val="26"/>
          <w:szCs w:val="26"/>
        </w:rPr>
        <w:t>Старокаксинское</w:t>
      </w:r>
      <w:proofErr w:type="spellEnd"/>
      <w:r w:rsidR="009A39D5">
        <w:rPr>
          <w:rFonts w:ascii="Times New Roman" w:hAnsi="Times New Roman" w:cs="Times New Roman"/>
          <w:sz w:val="26"/>
          <w:szCs w:val="26"/>
        </w:rPr>
        <w:t>» (62,4%)</w:t>
      </w:r>
      <w:r w:rsidR="00DC4BA3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. </w:t>
      </w:r>
    </w:p>
    <w:p w:rsidR="000057DF" w:rsidRDefault="00DC4BA3" w:rsidP="00DC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0057DF" w:rsidRPr="000057DF">
        <w:rPr>
          <w:rFonts w:ascii="Times New Roman" w:hAnsi="Times New Roman" w:cs="Times New Roman"/>
          <w:sz w:val="26"/>
          <w:szCs w:val="26"/>
        </w:rPr>
        <w:t xml:space="preserve">Невыполнение плана </w:t>
      </w:r>
      <w:r w:rsidR="000057DF">
        <w:rPr>
          <w:rFonts w:ascii="Times New Roman" w:hAnsi="Times New Roman" w:cs="Times New Roman"/>
          <w:sz w:val="26"/>
          <w:szCs w:val="26"/>
        </w:rPr>
        <w:t xml:space="preserve">по </w:t>
      </w:r>
      <w:r w:rsidR="000057DF" w:rsidRPr="00DC4BA3">
        <w:rPr>
          <w:rFonts w:ascii="Times New Roman" w:hAnsi="Times New Roman" w:cs="Times New Roman"/>
          <w:sz w:val="26"/>
          <w:szCs w:val="26"/>
          <w:lang w:val="x-none"/>
        </w:rPr>
        <w:t>налог</w:t>
      </w:r>
      <w:r w:rsidR="000057DF">
        <w:rPr>
          <w:rFonts w:ascii="Times New Roman" w:hAnsi="Times New Roman" w:cs="Times New Roman"/>
          <w:sz w:val="26"/>
          <w:szCs w:val="26"/>
        </w:rPr>
        <w:t>у</w:t>
      </w:r>
      <w:r w:rsidR="000057DF" w:rsidRPr="00DC4BA3">
        <w:rPr>
          <w:rFonts w:ascii="Times New Roman" w:hAnsi="Times New Roman" w:cs="Times New Roman"/>
          <w:sz w:val="26"/>
          <w:szCs w:val="26"/>
          <w:lang w:val="x-none"/>
        </w:rPr>
        <w:t xml:space="preserve"> на доходы физических лиц </w:t>
      </w:r>
      <w:r w:rsidR="000057DF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0057DF" w:rsidRPr="000057DF">
        <w:rPr>
          <w:rFonts w:ascii="Times New Roman" w:hAnsi="Times New Roman" w:cs="Times New Roman"/>
          <w:sz w:val="26"/>
          <w:szCs w:val="26"/>
        </w:rPr>
        <w:t xml:space="preserve">10,7 </w:t>
      </w:r>
      <w:proofErr w:type="spellStart"/>
      <w:r w:rsidR="000057DF" w:rsidRPr="000057DF">
        <w:rPr>
          <w:rFonts w:ascii="Times New Roman" w:hAnsi="Times New Roman" w:cs="Times New Roman"/>
          <w:sz w:val="26"/>
          <w:szCs w:val="26"/>
        </w:rPr>
        <w:t>млн.руб</w:t>
      </w:r>
      <w:r w:rsidR="006E675A">
        <w:rPr>
          <w:rFonts w:ascii="Times New Roman" w:hAnsi="Times New Roman" w:cs="Times New Roman"/>
          <w:sz w:val="26"/>
          <w:szCs w:val="26"/>
        </w:rPr>
        <w:t>лей</w:t>
      </w:r>
      <w:proofErr w:type="spellEnd"/>
      <w:r w:rsidR="000057DF" w:rsidRPr="000057DF">
        <w:rPr>
          <w:rFonts w:ascii="Times New Roman" w:hAnsi="Times New Roman" w:cs="Times New Roman"/>
          <w:sz w:val="26"/>
          <w:szCs w:val="26"/>
        </w:rPr>
        <w:t xml:space="preserve">. Фактический рост фонда оплаты труда 103% относительно уровня 2015 года, при планируемом росте 107%. </w:t>
      </w:r>
    </w:p>
    <w:p w:rsidR="00B624FE" w:rsidRPr="00DC4BA3" w:rsidRDefault="000057DF" w:rsidP="00AF7F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x-non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057DF">
        <w:rPr>
          <w:rFonts w:ascii="Times New Roman" w:hAnsi="Times New Roman" w:cs="Times New Roman"/>
          <w:sz w:val="26"/>
          <w:szCs w:val="26"/>
        </w:rPr>
        <w:t xml:space="preserve">Выпадающие доходы </w:t>
      </w:r>
      <w:r>
        <w:rPr>
          <w:rFonts w:ascii="Times New Roman" w:hAnsi="Times New Roman" w:cs="Times New Roman"/>
          <w:sz w:val="26"/>
          <w:szCs w:val="26"/>
        </w:rPr>
        <w:t xml:space="preserve">по налогу на </w:t>
      </w:r>
      <w:r w:rsidR="006E675A">
        <w:rPr>
          <w:rFonts w:ascii="Times New Roman" w:hAnsi="Times New Roman" w:cs="Times New Roman"/>
          <w:sz w:val="26"/>
          <w:szCs w:val="26"/>
        </w:rPr>
        <w:t>имущество физических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675A">
        <w:rPr>
          <w:rFonts w:ascii="Times New Roman" w:hAnsi="Times New Roman" w:cs="Times New Roman"/>
          <w:sz w:val="26"/>
          <w:szCs w:val="26"/>
        </w:rPr>
        <w:t xml:space="preserve">в сумме 2,2 </w:t>
      </w:r>
      <w:proofErr w:type="spellStart"/>
      <w:r w:rsidR="006E675A">
        <w:rPr>
          <w:rFonts w:ascii="Times New Roman" w:hAnsi="Times New Roman" w:cs="Times New Roman"/>
          <w:sz w:val="26"/>
          <w:szCs w:val="26"/>
        </w:rPr>
        <w:t>млн.рублей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57DF">
        <w:rPr>
          <w:rFonts w:ascii="Times New Roman" w:hAnsi="Times New Roman" w:cs="Times New Roman"/>
          <w:sz w:val="26"/>
          <w:szCs w:val="26"/>
        </w:rPr>
        <w:t xml:space="preserve">по причине изменения принципов расчета налога за 2015 год (исходя из кадастровой стоимости </w:t>
      </w:r>
      <w:r w:rsidR="00AF346C">
        <w:rPr>
          <w:rFonts w:ascii="Times New Roman" w:hAnsi="Times New Roman" w:cs="Times New Roman"/>
          <w:sz w:val="26"/>
          <w:szCs w:val="26"/>
        </w:rPr>
        <w:t>имущества</w:t>
      </w:r>
      <w:r w:rsidRPr="000057D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DC3" w:rsidRPr="0085071D" w:rsidRDefault="00305DC3" w:rsidP="00AF7F3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Ресурсное обеспечение реализации муниципальной программы в 201</w:t>
      </w:r>
      <w:r w:rsidR="006E675A">
        <w:rPr>
          <w:rFonts w:ascii="Times New Roman" w:hAnsi="Times New Roman" w:cs="Times New Roman"/>
          <w:sz w:val="26"/>
          <w:szCs w:val="26"/>
        </w:rPr>
        <w:t>6</w:t>
      </w:r>
      <w:r w:rsidRPr="0085071D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613565">
        <w:rPr>
          <w:rFonts w:ascii="Times New Roman" w:hAnsi="Times New Roman" w:cs="Times New Roman"/>
          <w:sz w:val="26"/>
          <w:szCs w:val="26"/>
        </w:rPr>
        <w:t>19 390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071D">
        <w:rPr>
          <w:rFonts w:ascii="Times New Roman" w:hAnsi="Times New Roman" w:cs="Times New Roman"/>
          <w:sz w:val="26"/>
          <w:szCs w:val="26"/>
        </w:rPr>
        <w:t>тыс.руб</w:t>
      </w:r>
      <w:r w:rsidR="00613565">
        <w:rPr>
          <w:rFonts w:ascii="Times New Roman" w:hAnsi="Times New Roman" w:cs="Times New Roman"/>
          <w:sz w:val="26"/>
          <w:szCs w:val="26"/>
        </w:rPr>
        <w:t>лей</w:t>
      </w:r>
      <w:proofErr w:type="spellEnd"/>
      <w:r w:rsidRPr="0085071D">
        <w:rPr>
          <w:rFonts w:ascii="Times New Roman" w:hAnsi="Times New Roman" w:cs="Times New Roman"/>
          <w:sz w:val="26"/>
          <w:szCs w:val="26"/>
        </w:rPr>
        <w:t>, в том числе из местного бюджета</w:t>
      </w:r>
      <w:r w:rsidR="00F85A04">
        <w:rPr>
          <w:rFonts w:ascii="Times New Roman" w:hAnsi="Times New Roman" w:cs="Times New Roman"/>
          <w:sz w:val="26"/>
          <w:szCs w:val="26"/>
        </w:rPr>
        <w:t xml:space="preserve"> </w:t>
      </w:r>
      <w:r w:rsidR="00613565">
        <w:rPr>
          <w:rFonts w:ascii="Times New Roman" w:hAnsi="Times New Roman" w:cs="Times New Roman"/>
          <w:sz w:val="26"/>
          <w:szCs w:val="26"/>
        </w:rPr>
        <w:t>–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613565">
        <w:rPr>
          <w:rFonts w:ascii="Times New Roman" w:hAnsi="Times New Roman" w:cs="Times New Roman"/>
          <w:sz w:val="26"/>
          <w:szCs w:val="26"/>
        </w:rPr>
        <w:t>17 888,6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071D">
        <w:rPr>
          <w:rFonts w:ascii="Times New Roman" w:hAnsi="Times New Roman" w:cs="Times New Roman"/>
          <w:sz w:val="26"/>
          <w:szCs w:val="26"/>
        </w:rPr>
        <w:t>тыс.руб</w:t>
      </w:r>
      <w:r w:rsidR="00613565">
        <w:rPr>
          <w:rFonts w:ascii="Times New Roman" w:hAnsi="Times New Roman" w:cs="Times New Roman"/>
          <w:sz w:val="26"/>
          <w:szCs w:val="26"/>
        </w:rPr>
        <w:t>лей</w:t>
      </w:r>
      <w:proofErr w:type="spellEnd"/>
      <w:r w:rsidRPr="0085071D">
        <w:rPr>
          <w:rFonts w:ascii="Times New Roman" w:hAnsi="Times New Roman" w:cs="Times New Roman"/>
          <w:sz w:val="26"/>
          <w:szCs w:val="26"/>
        </w:rPr>
        <w:t>, из бюджета Удмуртской Республики</w:t>
      </w:r>
      <w:r w:rsidR="00F85A04">
        <w:rPr>
          <w:rFonts w:ascii="Times New Roman" w:hAnsi="Times New Roman" w:cs="Times New Roman"/>
          <w:sz w:val="26"/>
          <w:szCs w:val="26"/>
        </w:rPr>
        <w:t xml:space="preserve"> </w:t>
      </w:r>
      <w:r w:rsidR="00613565">
        <w:rPr>
          <w:rFonts w:ascii="Times New Roman" w:hAnsi="Times New Roman" w:cs="Times New Roman"/>
          <w:sz w:val="26"/>
          <w:szCs w:val="26"/>
        </w:rPr>
        <w:t>–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r w:rsidR="00613565">
        <w:rPr>
          <w:rFonts w:ascii="Times New Roman" w:hAnsi="Times New Roman" w:cs="Times New Roman"/>
          <w:sz w:val="26"/>
          <w:szCs w:val="26"/>
        </w:rPr>
        <w:t>1 501,4</w:t>
      </w:r>
      <w:r w:rsidRPr="008507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071D">
        <w:rPr>
          <w:rFonts w:ascii="Times New Roman" w:hAnsi="Times New Roman" w:cs="Times New Roman"/>
          <w:sz w:val="26"/>
          <w:szCs w:val="26"/>
        </w:rPr>
        <w:t>тыс.руб</w:t>
      </w:r>
      <w:r w:rsidR="00613565">
        <w:rPr>
          <w:rFonts w:ascii="Times New Roman" w:hAnsi="Times New Roman" w:cs="Times New Roman"/>
          <w:sz w:val="26"/>
          <w:szCs w:val="26"/>
        </w:rPr>
        <w:t>лей</w:t>
      </w:r>
      <w:proofErr w:type="spellEnd"/>
      <w:r w:rsidRPr="0085071D">
        <w:rPr>
          <w:rFonts w:ascii="Times New Roman" w:hAnsi="Times New Roman" w:cs="Times New Roman"/>
          <w:sz w:val="26"/>
          <w:szCs w:val="26"/>
        </w:rPr>
        <w:t>.</w:t>
      </w:r>
      <w:r w:rsidR="00AF346C">
        <w:rPr>
          <w:rFonts w:ascii="Times New Roman" w:hAnsi="Times New Roman" w:cs="Times New Roman"/>
          <w:sz w:val="26"/>
          <w:szCs w:val="26"/>
        </w:rPr>
        <w:t xml:space="preserve"> Фактическое исполнение составило 19 079,9 </w:t>
      </w:r>
      <w:proofErr w:type="spellStart"/>
      <w:r w:rsidR="00AF346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AF346C">
        <w:rPr>
          <w:rFonts w:ascii="Times New Roman" w:hAnsi="Times New Roman" w:cs="Times New Roman"/>
          <w:sz w:val="26"/>
          <w:szCs w:val="26"/>
        </w:rPr>
        <w:t xml:space="preserve"> или 98,4% к годовым плановым назначениям.</w:t>
      </w:r>
    </w:p>
    <w:p w:rsidR="00B624FE" w:rsidRDefault="00B624FE" w:rsidP="00AF7F32">
      <w:pPr>
        <w:spacing w:before="40" w:after="40" w:line="240" w:lineRule="auto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</w:p>
    <w:p w:rsidR="00F85A04" w:rsidRPr="0085071D" w:rsidRDefault="00F85A04" w:rsidP="0085071D">
      <w:pPr>
        <w:spacing w:before="40" w:after="40" w:line="360" w:lineRule="exact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</w:p>
    <w:p w:rsidR="00B42A3E" w:rsidRPr="0085071D" w:rsidRDefault="00B42A3E" w:rsidP="0085071D">
      <w:pPr>
        <w:spacing w:before="40" w:after="40" w:line="360" w:lineRule="exact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  <w:proofErr w:type="spellStart"/>
      <w:r w:rsidRPr="0085071D">
        <w:rPr>
          <w:rFonts w:ascii="Times New Roman" w:eastAsia="HiddenHorzOCR" w:hAnsi="Times New Roman" w:cs="Times New Roman"/>
          <w:sz w:val="26"/>
          <w:szCs w:val="26"/>
        </w:rPr>
        <w:t>Зам.главы</w:t>
      </w:r>
      <w:proofErr w:type="spellEnd"/>
      <w:r w:rsidRPr="0085071D">
        <w:rPr>
          <w:rFonts w:ascii="Times New Roman" w:eastAsia="HiddenHorzOCR" w:hAnsi="Times New Roman" w:cs="Times New Roman"/>
          <w:sz w:val="26"/>
          <w:szCs w:val="26"/>
        </w:rPr>
        <w:t xml:space="preserve"> Администрации по финансовым воп</w:t>
      </w:r>
      <w:bookmarkStart w:id="0" w:name="_GoBack"/>
      <w:bookmarkEnd w:id="0"/>
      <w:r w:rsidRPr="0085071D">
        <w:rPr>
          <w:rFonts w:ascii="Times New Roman" w:eastAsia="HiddenHorzOCR" w:hAnsi="Times New Roman" w:cs="Times New Roman"/>
          <w:sz w:val="26"/>
          <w:szCs w:val="26"/>
        </w:rPr>
        <w:t>росам-</w:t>
      </w:r>
    </w:p>
    <w:p w:rsidR="00B42A3E" w:rsidRPr="0085071D" w:rsidRDefault="00B42A3E" w:rsidP="0085071D">
      <w:pPr>
        <w:spacing w:before="40" w:after="40" w:line="360" w:lineRule="exact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  <w:r w:rsidRPr="0085071D">
        <w:rPr>
          <w:rFonts w:ascii="Times New Roman" w:eastAsia="HiddenHorzOCR" w:hAnsi="Times New Roman" w:cs="Times New Roman"/>
          <w:sz w:val="26"/>
          <w:szCs w:val="26"/>
        </w:rPr>
        <w:t xml:space="preserve">начальник Управления финансов                                              </w:t>
      </w:r>
      <w:r w:rsidR="00F85A04">
        <w:rPr>
          <w:rFonts w:ascii="Times New Roman" w:eastAsia="HiddenHorzOCR" w:hAnsi="Times New Roman" w:cs="Times New Roman"/>
          <w:sz w:val="26"/>
          <w:szCs w:val="26"/>
        </w:rPr>
        <w:t xml:space="preserve">                   </w:t>
      </w:r>
      <w:proofErr w:type="spellStart"/>
      <w:r w:rsidRPr="0085071D">
        <w:rPr>
          <w:rFonts w:ascii="Times New Roman" w:eastAsia="HiddenHorzOCR" w:hAnsi="Times New Roman" w:cs="Times New Roman"/>
          <w:sz w:val="26"/>
          <w:szCs w:val="26"/>
        </w:rPr>
        <w:t>Г.Т.Мартьянова</w:t>
      </w:r>
      <w:proofErr w:type="spellEnd"/>
    </w:p>
    <w:p w:rsidR="00CE089D" w:rsidRPr="0085071D" w:rsidRDefault="00CE089D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2B70" w:rsidRPr="0085071D" w:rsidRDefault="005B2B70" w:rsidP="0085071D">
      <w:pPr>
        <w:spacing w:line="36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2B70" w:rsidRPr="00CE089D" w:rsidRDefault="005B2B70" w:rsidP="005B2B7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5B2B70">
      <w:pgSz w:w="11906" w:h="16838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D5960"/>
    <w:rsid w:val="000E3E8A"/>
    <w:rsid w:val="001309A2"/>
    <w:rsid w:val="00191897"/>
    <w:rsid w:val="001B2DA5"/>
    <w:rsid w:val="00207161"/>
    <w:rsid w:val="00216385"/>
    <w:rsid w:val="002E030C"/>
    <w:rsid w:val="002E04C7"/>
    <w:rsid w:val="00305DC3"/>
    <w:rsid w:val="0035684D"/>
    <w:rsid w:val="00380D7A"/>
    <w:rsid w:val="00383A0A"/>
    <w:rsid w:val="0038408E"/>
    <w:rsid w:val="004100CC"/>
    <w:rsid w:val="004D365C"/>
    <w:rsid w:val="004E1282"/>
    <w:rsid w:val="004F0F30"/>
    <w:rsid w:val="00533E53"/>
    <w:rsid w:val="005B2B70"/>
    <w:rsid w:val="00607563"/>
    <w:rsid w:val="00613565"/>
    <w:rsid w:val="006400FB"/>
    <w:rsid w:val="006A7A04"/>
    <w:rsid w:val="006C04BF"/>
    <w:rsid w:val="006E675A"/>
    <w:rsid w:val="007628F6"/>
    <w:rsid w:val="0078378F"/>
    <w:rsid w:val="007B0522"/>
    <w:rsid w:val="007F0CF3"/>
    <w:rsid w:val="0080694F"/>
    <w:rsid w:val="0081366E"/>
    <w:rsid w:val="0085071D"/>
    <w:rsid w:val="008D034A"/>
    <w:rsid w:val="008F4359"/>
    <w:rsid w:val="00952807"/>
    <w:rsid w:val="009A39D5"/>
    <w:rsid w:val="009B11FB"/>
    <w:rsid w:val="009E507A"/>
    <w:rsid w:val="00AE254B"/>
    <w:rsid w:val="00AF346C"/>
    <w:rsid w:val="00AF7F32"/>
    <w:rsid w:val="00B42A3E"/>
    <w:rsid w:val="00B624FE"/>
    <w:rsid w:val="00BA1A9E"/>
    <w:rsid w:val="00BD14D8"/>
    <w:rsid w:val="00C074BF"/>
    <w:rsid w:val="00C22E96"/>
    <w:rsid w:val="00C4465E"/>
    <w:rsid w:val="00C87D76"/>
    <w:rsid w:val="00CB2911"/>
    <w:rsid w:val="00CD7567"/>
    <w:rsid w:val="00CE089D"/>
    <w:rsid w:val="00DB0932"/>
    <w:rsid w:val="00DC4BA3"/>
    <w:rsid w:val="00DD6B5F"/>
    <w:rsid w:val="00DF038D"/>
    <w:rsid w:val="00DF38E8"/>
    <w:rsid w:val="00E5201A"/>
    <w:rsid w:val="00F6327B"/>
    <w:rsid w:val="00F77046"/>
    <w:rsid w:val="00F85A04"/>
    <w:rsid w:val="00FA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52</cp:revision>
  <dcterms:created xsi:type="dcterms:W3CDTF">2016-02-10T06:26:00Z</dcterms:created>
  <dcterms:modified xsi:type="dcterms:W3CDTF">2017-01-30T11:23:00Z</dcterms:modified>
</cp:coreProperties>
</file>